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79"/>
        <w:tblW w:w="94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2127"/>
        <w:gridCol w:w="2548"/>
        <w:gridCol w:w="992"/>
        <w:gridCol w:w="1701"/>
        <w:gridCol w:w="2044"/>
      </w:tblGrid>
      <w:tr w:rsidR="0028286A" w:rsidRPr="0028286A" w14:paraId="5B3E9F15" w14:textId="77777777" w:rsidTr="004034B3">
        <w:trPr>
          <w:trHeight w:val="646"/>
        </w:trPr>
        <w:tc>
          <w:tcPr>
            <w:tcW w:w="2127" w:type="dxa"/>
            <w:tcBorders>
              <w:top w:val="single" w:sz="2" w:space="0" w:color="000000"/>
              <w:left w:val="single" w:sz="2" w:space="0" w:color="000000"/>
              <w:bottom w:val="single" w:sz="2" w:space="0" w:color="000000"/>
              <w:right w:val="single" w:sz="2" w:space="0" w:color="000000"/>
            </w:tcBorders>
            <w:hideMark/>
          </w:tcPr>
          <w:p w14:paraId="32335AF4" w14:textId="77777777" w:rsidR="0028286A" w:rsidRPr="0028286A" w:rsidRDefault="0028286A" w:rsidP="0028286A">
            <w:pPr>
              <w:suppressLineNumbers/>
              <w:suppressAutoHyphens/>
              <w:snapToGrid w:val="0"/>
              <w:spacing w:after="0" w:line="240" w:lineRule="auto"/>
              <w:jc w:val="center"/>
              <w:rPr>
                <w:rFonts w:ascii="Times New Roman" w:eastAsia="Times New Roman" w:hAnsi="Times New Roman" w:cs="Tahoma"/>
                <w:b/>
                <w:bCs/>
                <w:lang w:eastAsia="ar-SA"/>
              </w:rPr>
            </w:pPr>
            <w:r w:rsidRPr="0028286A">
              <w:rPr>
                <w:rFonts w:ascii="Times New Roman" w:eastAsia="Times New Roman" w:hAnsi="Times New Roman" w:cs="Tahoma"/>
                <w:b/>
                <w:bCs/>
                <w:lang w:eastAsia="ar-SA"/>
              </w:rPr>
              <w:t>VšĮ Rokiškio psichiatrijos ligoninė</w:t>
            </w:r>
          </w:p>
        </w:tc>
        <w:tc>
          <w:tcPr>
            <w:tcW w:w="3540" w:type="dxa"/>
            <w:gridSpan w:val="2"/>
            <w:tcBorders>
              <w:top w:val="single" w:sz="2" w:space="0" w:color="000000"/>
              <w:left w:val="single" w:sz="2" w:space="0" w:color="000000"/>
              <w:bottom w:val="single" w:sz="2" w:space="0" w:color="000000"/>
              <w:right w:val="single" w:sz="2" w:space="0" w:color="000000"/>
            </w:tcBorders>
            <w:hideMark/>
          </w:tcPr>
          <w:p w14:paraId="7735205F" w14:textId="77777777" w:rsidR="0028286A" w:rsidRPr="0028286A" w:rsidRDefault="0028286A" w:rsidP="0028286A">
            <w:pPr>
              <w:suppressLineNumbers/>
              <w:suppressAutoHyphens/>
              <w:snapToGrid w:val="0"/>
              <w:spacing w:after="0" w:line="240" w:lineRule="auto"/>
              <w:jc w:val="center"/>
              <w:rPr>
                <w:rFonts w:ascii="Times New Roman" w:eastAsia="Times New Roman" w:hAnsi="Times New Roman" w:cs="Tahoma"/>
                <w:b/>
                <w:bCs/>
                <w:lang w:eastAsia="ar-SA"/>
              </w:rPr>
            </w:pPr>
            <w:r w:rsidRPr="0028286A">
              <w:rPr>
                <w:rFonts w:ascii="Times New Roman" w:eastAsia="Times New Roman" w:hAnsi="Times New Roman" w:cs="Tahoma"/>
                <w:b/>
                <w:bCs/>
                <w:lang w:eastAsia="ar-SA"/>
              </w:rPr>
              <w:t>Informacijos pacientui ir apie pacientą teikimas</w:t>
            </w:r>
          </w:p>
        </w:tc>
        <w:tc>
          <w:tcPr>
            <w:tcW w:w="1701" w:type="dxa"/>
            <w:tcBorders>
              <w:top w:val="single" w:sz="2" w:space="0" w:color="000000"/>
              <w:left w:val="single" w:sz="2" w:space="0" w:color="000000"/>
              <w:bottom w:val="single" w:sz="2" w:space="0" w:color="000000"/>
              <w:right w:val="single" w:sz="2" w:space="0" w:color="000000"/>
            </w:tcBorders>
            <w:hideMark/>
          </w:tcPr>
          <w:p w14:paraId="4C27E5A1" w14:textId="77777777" w:rsidR="0028286A" w:rsidRPr="0028286A" w:rsidRDefault="0028286A" w:rsidP="0028286A">
            <w:pPr>
              <w:suppressLineNumbers/>
              <w:suppressAutoHyphens/>
              <w:snapToGrid w:val="0"/>
              <w:spacing w:after="0" w:line="240" w:lineRule="auto"/>
              <w:jc w:val="center"/>
              <w:rPr>
                <w:rFonts w:ascii="Times New Roman" w:eastAsia="Times New Roman" w:hAnsi="Times New Roman" w:cs="Tahoma"/>
                <w:b/>
                <w:bCs/>
                <w:lang w:val="en-GB" w:eastAsia="ar-SA"/>
              </w:rPr>
            </w:pPr>
            <w:r w:rsidRPr="0028286A">
              <w:rPr>
                <w:rFonts w:ascii="Times New Roman" w:eastAsia="Times New Roman" w:hAnsi="Times New Roman" w:cs="Tahoma"/>
                <w:b/>
                <w:bCs/>
                <w:lang w:eastAsia="ar-SA"/>
              </w:rPr>
              <w:t>Galioja</w:t>
            </w:r>
          </w:p>
          <w:p w14:paraId="59A5EAF8" w14:textId="57B65B43" w:rsidR="0028286A" w:rsidRPr="004034B3" w:rsidRDefault="0028286A" w:rsidP="00750069">
            <w:pPr>
              <w:suppressLineNumbers/>
              <w:suppressAutoHyphens/>
              <w:spacing w:after="0" w:line="240" w:lineRule="auto"/>
              <w:rPr>
                <w:rFonts w:ascii="Times New Roman" w:eastAsia="Times New Roman" w:hAnsi="Times New Roman" w:cs="Tahoma"/>
                <w:b/>
                <w:lang w:val="en-GB" w:eastAsia="ar-SA"/>
              </w:rPr>
            </w:pPr>
            <w:r w:rsidRPr="004034B3">
              <w:rPr>
                <w:rFonts w:ascii="Times New Roman" w:eastAsia="Times New Roman" w:hAnsi="Times New Roman" w:cs="Tahoma"/>
                <w:b/>
                <w:lang w:eastAsia="ar-SA"/>
              </w:rPr>
              <w:t>Nuo</w:t>
            </w:r>
            <w:r w:rsidRPr="004034B3">
              <w:rPr>
                <w:rFonts w:ascii="Times New Roman" w:eastAsia="Times New Roman" w:hAnsi="Times New Roman" w:cs="Tahoma"/>
                <w:b/>
                <w:lang w:val="en-GB" w:eastAsia="ar-SA"/>
              </w:rPr>
              <w:t xml:space="preserve"> </w:t>
            </w:r>
            <w:r w:rsidR="004034B3" w:rsidRPr="004034B3">
              <w:rPr>
                <w:rFonts w:ascii="Times New Roman" w:eastAsia="Times New Roman" w:hAnsi="Times New Roman" w:cs="Tahoma"/>
                <w:b/>
                <w:lang w:val="en-GB" w:eastAsia="ar-SA"/>
              </w:rPr>
              <w:t>2024-07-0</w:t>
            </w:r>
            <w:r w:rsidR="004034B3">
              <w:rPr>
                <w:rFonts w:ascii="Times New Roman" w:eastAsia="Times New Roman" w:hAnsi="Times New Roman" w:cs="Tahoma"/>
                <w:b/>
                <w:lang w:val="en-GB" w:eastAsia="ar-SA"/>
              </w:rPr>
              <w:t>3</w:t>
            </w:r>
          </w:p>
          <w:p w14:paraId="31A13AEA" w14:textId="778B9337" w:rsidR="00750069" w:rsidRPr="0028286A" w:rsidRDefault="00750069" w:rsidP="00750069">
            <w:pPr>
              <w:suppressLineNumbers/>
              <w:suppressAutoHyphens/>
              <w:spacing w:after="0" w:line="240" w:lineRule="auto"/>
              <w:jc w:val="center"/>
              <w:rPr>
                <w:rFonts w:ascii="Times New Roman" w:eastAsia="Times New Roman" w:hAnsi="Times New Roman" w:cs="Tahoma"/>
                <w:lang w:val="en-GB" w:eastAsia="ar-SA"/>
              </w:rPr>
            </w:pPr>
          </w:p>
        </w:tc>
        <w:tc>
          <w:tcPr>
            <w:tcW w:w="2044" w:type="dxa"/>
            <w:tcBorders>
              <w:top w:val="single" w:sz="2" w:space="0" w:color="000000"/>
              <w:left w:val="single" w:sz="2" w:space="0" w:color="000000"/>
              <w:bottom w:val="single" w:sz="2" w:space="0" w:color="000000"/>
              <w:right w:val="single" w:sz="2" w:space="0" w:color="000000"/>
            </w:tcBorders>
            <w:hideMark/>
          </w:tcPr>
          <w:p w14:paraId="115DEC4A" w14:textId="77777777" w:rsidR="0028286A" w:rsidRPr="0028286A" w:rsidRDefault="0028286A" w:rsidP="0028286A">
            <w:pPr>
              <w:suppressLineNumbers/>
              <w:suppressAutoHyphens/>
              <w:snapToGrid w:val="0"/>
              <w:spacing w:after="0" w:line="240" w:lineRule="auto"/>
              <w:jc w:val="center"/>
              <w:rPr>
                <w:rFonts w:ascii="Times New Roman" w:eastAsia="Times New Roman" w:hAnsi="Times New Roman" w:cs="Tahoma"/>
                <w:b/>
                <w:bCs/>
                <w:sz w:val="28"/>
                <w:szCs w:val="28"/>
                <w:lang w:val="en-GB" w:eastAsia="ar-SA"/>
              </w:rPr>
            </w:pPr>
            <w:r w:rsidRPr="0028286A">
              <w:rPr>
                <w:rFonts w:ascii="Times New Roman" w:eastAsia="Times New Roman" w:hAnsi="Times New Roman" w:cs="Tahoma"/>
                <w:b/>
                <w:bCs/>
                <w:sz w:val="28"/>
                <w:szCs w:val="28"/>
                <w:lang w:val="en-GB" w:eastAsia="ar-SA"/>
              </w:rPr>
              <w:t>P-14.02.01.02-4</w:t>
            </w:r>
          </w:p>
        </w:tc>
      </w:tr>
      <w:tr w:rsidR="0028286A" w:rsidRPr="0028286A" w14:paraId="53771D91" w14:textId="77777777" w:rsidTr="00750069">
        <w:trPr>
          <w:trHeight w:val="1196"/>
        </w:trPr>
        <w:tc>
          <w:tcPr>
            <w:tcW w:w="4675" w:type="dxa"/>
            <w:gridSpan w:val="2"/>
            <w:tcBorders>
              <w:top w:val="single" w:sz="2" w:space="0" w:color="000000"/>
              <w:left w:val="single" w:sz="2" w:space="0" w:color="000000"/>
              <w:bottom w:val="single" w:sz="2" w:space="0" w:color="000000"/>
              <w:right w:val="single" w:sz="2" w:space="0" w:color="000000"/>
            </w:tcBorders>
            <w:hideMark/>
          </w:tcPr>
          <w:p w14:paraId="2AE5066B" w14:textId="77777777" w:rsidR="00750069" w:rsidRPr="00750069" w:rsidRDefault="00750069" w:rsidP="00750069">
            <w:pPr>
              <w:suppressLineNumbers/>
              <w:suppressAutoHyphens/>
              <w:snapToGrid w:val="0"/>
              <w:spacing w:after="0" w:line="240" w:lineRule="auto"/>
              <w:jc w:val="center"/>
              <w:rPr>
                <w:rFonts w:ascii="Times New Roman" w:eastAsia="Times New Roman" w:hAnsi="Times New Roman" w:cs="Tahoma"/>
                <w:b/>
                <w:bCs/>
                <w:lang w:eastAsia="ar-SA"/>
              </w:rPr>
            </w:pPr>
            <w:r w:rsidRPr="00750069">
              <w:rPr>
                <w:rFonts w:ascii="Times New Roman" w:eastAsia="Times New Roman" w:hAnsi="Times New Roman" w:cs="Tahoma"/>
                <w:b/>
                <w:bCs/>
                <w:lang w:eastAsia="ar-SA"/>
              </w:rPr>
              <w:t>Parengė</w:t>
            </w:r>
          </w:p>
          <w:p w14:paraId="2F3411AF" w14:textId="77777777" w:rsidR="00750069" w:rsidRPr="00750069" w:rsidRDefault="00750069" w:rsidP="00750069">
            <w:pPr>
              <w:suppressLineNumbers/>
              <w:suppressAutoHyphens/>
              <w:snapToGrid w:val="0"/>
              <w:spacing w:after="0" w:line="240" w:lineRule="auto"/>
              <w:jc w:val="center"/>
              <w:rPr>
                <w:rFonts w:ascii="Times New Roman" w:eastAsia="Times New Roman" w:hAnsi="Times New Roman" w:cs="Tahoma"/>
                <w:b/>
                <w:bCs/>
                <w:lang w:eastAsia="ar-SA"/>
              </w:rPr>
            </w:pPr>
            <w:r w:rsidRPr="00750069">
              <w:rPr>
                <w:rFonts w:ascii="Times New Roman" w:eastAsia="Times New Roman" w:hAnsi="Times New Roman" w:cs="Tahoma"/>
                <w:b/>
                <w:bCs/>
                <w:lang w:eastAsia="ar-SA"/>
              </w:rPr>
              <w:t>Vidaus medicininio audito skyriaus auditorė</w:t>
            </w:r>
          </w:p>
          <w:p w14:paraId="6A6C7EEC" w14:textId="77777777" w:rsidR="00750069" w:rsidRDefault="00750069" w:rsidP="00750069">
            <w:pPr>
              <w:suppressLineNumbers/>
              <w:suppressAutoHyphens/>
              <w:snapToGrid w:val="0"/>
              <w:spacing w:after="0" w:line="240" w:lineRule="auto"/>
              <w:jc w:val="center"/>
              <w:rPr>
                <w:rFonts w:ascii="Times New Roman" w:eastAsia="Times New Roman" w:hAnsi="Times New Roman" w:cs="Tahoma"/>
                <w:b/>
                <w:bCs/>
                <w:lang w:eastAsia="ar-SA"/>
              </w:rPr>
            </w:pPr>
            <w:r w:rsidRPr="00750069">
              <w:rPr>
                <w:rFonts w:ascii="Times New Roman" w:eastAsia="Times New Roman" w:hAnsi="Times New Roman" w:cs="Tahoma"/>
                <w:b/>
                <w:bCs/>
                <w:lang w:eastAsia="ar-SA"/>
              </w:rPr>
              <w:t xml:space="preserve">l.e. vidaus medicininio audito skyriaus vedėjo pareigas Gitana Kliaugienė </w:t>
            </w:r>
          </w:p>
          <w:p w14:paraId="6B44A393" w14:textId="1D6963AF" w:rsidR="0028286A" w:rsidRPr="0028286A" w:rsidRDefault="00750069" w:rsidP="00750069">
            <w:pPr>
              <w:suppressLineNumbers/>
              <w:suppressAutoHyphens/>
              <w:snapToGrid w:val="0"/>
              <w:spacing w:after="0" w:line="240" w:lineRule="auto"/>
              <w:jc w:val="center"/>
              <w:rPr>
                <w:rFonts w:ascii="Times New Roman" w:eastAsia="Times New Roman" w:hAnsi="Times New Roman" w:cs="Tahoma"/>
                <w:b/>
                <w:bCs/>
                <w:lang w:eastAsia="ar-SA"/>
              </w:rPr>
            </w:pPr>
            <w:r w:rsidRPr="00750069">
              <w:rPr>
                <w:rFonts w:ascii="Times New Roman" w:eastAsia="Times New Roman" w:hAnsi="Times New Roman" w:cs="Tahoma"/>
                <w:b/>
                <w:bCs/>
                <w:lang w:eastAsia="ar-SA"/>
              </w:rPr>
              <w:t>2024</w:t>
            </w:r>
            <w:r>
              <w:rPr>
                <w:rFonts w:ascii="Times New Roman" w:eastAsia="Times New Roman" w:hAnsi="Times New Roman" w:cs="Tahoma"/>
                <w:b/>
                <w:bCs/>
                <w:lang w:eastAsia="ar-SA"/>
              </w:rPr>
              <w:t>-06</w:t>
            </w:r>
          </w:p>
        </w:tc>
        <w:tc>
          <w:tcPr>
            <w:tcW w:w="4737" w:type="dxa"/>
            <w:gridSpan w:val="3"/>
            <w:tcBorders>
              <w:top w:val="single" w:sz="2" w:space="0" w:color="000000"/>
              <w:left w:val="single" w:sz="2" w:space="0" w:color="000000"/>
              <w:bottom w:val="single" w:sz="2" w:space="0" w:color="000000"/>
              <w:right w:val="single" w:sz="2" w:space="0" w:color="000000"/>
            </w:tcBorders>
            <w:hideMark/>
          </w:tcPr>
          <w:p w14:paraId="4344274D" w14:textId="77777777" w:rsidR="0028286A" w:rsidRPr="0028286A" w:rsidRDefault="0028286A" w:rsidP="0028286A">
            <w:pPr>
              <w:suppressLineNumbers/>
              <w:suppressAutoHyphens/>
              <w:snapToGrid w:val="0"/>
              <w:spacing w:after="0" w:line="240" w:lineRule="auto"/>
              <w:jc w:val="center"/>
              <w:rPr>
                <w:rFonts w:ascii="Times New Roman" w:eastAsia="Times New Roman" w:hAnsi="Times New Roman" w:cs="Tahoma"/>
                <w:b/>
                <w:bCs/>
                <w:lang w:eastAsia="ar-SA"/>
              </w:rPr>
            </w:pPr>
            <w:r w:rsidRPr="0028286A">
              <w:rPr>
                <w:rFonts w:ascii="Times New Roman" w:eastAsia="Times New Roman" w:hAnsi="Times New Roman" w:cs="Tahoma"/>
                <w:b/>
                <w:bCs/>
                <w:lang w:eastAsia="ar-SA"/>
              </w:rPr>
              <w:t>Patvirtinta</w:t>
            </w:r>
          </w:p>
          <w:p w14:paraId="28A49A34" w14:textId="77777777" w:rsidR="0028286A" w:rsidRPr="0028286A" w:rsidRDefault="0028286A" w:rsidP="0028286A">
            <w:pPr>
              <w:suppressLineNumbers/>
              <w:suppressAutoHyphens/>
              <w:snapToGrid w:val="0"/>
              <w:spacing w:after="0" w:line="240" w:lineRule="auto"/>
              <w:jc w:val="center"/>
              <w:rPr>
                <w:rFonts w:ascii="Times New Roman" w:eastAsia="Times New Roman" w:hAnsi="Times New Roman" w:cs="Tahoma"/>
                <w:b/>
                <w:bCs/>
                <w:lang w:eastAsia="ar-SA"/>
              </w:rPr>
            </w:pPr>
            <w:r w:rsidRPr="0028286A">
              <w:rPr>
                <w:rFonts w:ascii="Times New Roman" w:eastAsia="Times New Roman" w:hAnsi="Times New Roman" w:cs="Tahoma"/>
                <w:b/>
                <w:bCs/>
                <w:lang w:eastAsia="ar-SA"/>
              </w:rPr>
              <w:t>VšĮ Rokiškio psichiatrijos ligoninės direktoriaus</w:t>
            </w:r>
          </w:p>
          <w:p w14:paraId="4DBC7F94" w14:textId="16FCD1BB" w:rsidR="0028286A" w:rsidRPr="0028286A" w:rsidRDefault="0028286A" w:rsidP="00750069">
            <w:pPr>
              <w:suppressLineNumbers/>
              <w:suppressAutoHyphens/>
              <w:snapToGrid w:val="0"/>
              <w:spacing w:after="0" w:line="240" w:lineRule="auto"/>
              <w:jc w:val="center"/>
              <w:rPr>
                <w:rFonts w:ascii="Times New Roman" w:eastAsia="Times New Roman" w:hAnsi="Times New Roman" w:cs="Tahoma"/>
                <w:b/>
                <w:bCs/>
                <w:lang w:eastAsia="ar-SA"/>
              </w:rPr>
            </w:pPr>
            <w:r w:rsidRPr="0028286A">
              <w:rPr>
                <w:rFonts w:ascii="Times New Roman" w:eastAsia="Times New Roman" w:hAnsi="Times New Roman" w:cs="Tahoma"/>
                <w:b/>
                <w:bCs/>
                <w:lang w:eastAsia="ar-SA"/>
              </w:rPr>
              <w:t>20</w:t>
            </w:r>
            <w:r w:rsidR="00750069">
              <w:rPr>
                <w:rFonts w:ascii="Times New Roman" w:eastAsia="Times New Roman" w:hAnsi="Times New Roman" w:cs="Tahoma"/>
                <w:b/>
                <w:bCs/>
                <w:lang w:eastAsia="ar-SA"/>
              </w:rPr>
              <w:t>24</w:t>
            </w:r>
            <w:r w:rsidRPr="0028286A">
              <w:rPr>
                <w:rFonts w:ascii="Times New Roman" w:eastAsia="Times New Roman" w:hAnsi="Times New Roman" w:cs="Tahoma"/>
                <w:b/>
                <w:bCs/>
                <w:lang w:eastAsia="ar-SA"/>
              </w:rPr>
              <w:t xml:space="preserve"> m. </w:t>
            </w:r>
            <w:r w:rsidR="00750069">
              <w:rPr>
                <w:rFonts w:ascii="Times New Roman" w:eastAsia="Times New Roman" w:hAnsi="Times New Roman" w:cs="Tahoma"/>
                <w:b/>
                <w:bCs/>
                <w:lang w:eastAsia="ar-SA"/>
              </w:rPr>
              <w:t>liepos</w:t>
            </w:r>
            <w:r w:rsidRPr="0028286A">
              <w:rPr>
                <w:rFonts w:ascii="Times New Roman" w:eastAsia="Times New Roman" w:hAnsi="Times New Roman" w:cs="Tahoma"/>
                <w:b/>
                <w:bCs/>
                <w:lang w:eastAsia="ar-SA"/>
              </w:rPr>
              <w:t xml:space="preserve"> </w:t>
            </w:r>
            <w:r w:rsidR="004034B3">
              <w:rPr>
                <w:rFonts w:ascii="Times New Roman" w:eastAsia="Times New Roman" w:hAnsi="Times New Roman" w:cs="Tahoma"/>
                <w:b/>
                <w:bCs/>
                <w:lang w:eastAsia="ar-SA"/>
              </w:rPr>
              <w:t>2</w:t>
            </w:r>
            <w:r w:rsidRPr="0028286A">
              <w:rPr>
                <w:rFonts w:ascii="Times New Roman" w:eastAsia="Times New Roman" w:hAnsi="Times New Roman" w:cs="Tahoma"/>
                <w:b/>
                <w:bCs/>
                <w:lang w:eastAsia="ar-SA"/>
              </w:rPr>
              <w:t xml:space="preserve"> d. įsakymu Nr. </w:t>
            </w:r>
            <w:r w:rsidR="004034B3">
              <w:rPr>
                <w:rFonts w:ascii="Times New Roman" w:eastAsia="Times New Roman" w:hAnsi="Times New Roman" w:cs="Tahoma"/>
                <w:b/>
                <w:bCs/>
                <w:lang w:eastAsia="ar-SA"/>
              </w:rPr>
              <w:t>42</w:t>
            </w:r>
          </w:p>
        </w:tc>
      </w:tr>
    </w:tbl>
    <w:p w14:paraId="55A7935D" w14:textId="77777777" w:rsidR="002A7FEF" w:rsidRPr="002A7FEF" w:rsidRDefault="002A7FEF" w:rsidP="00DA068F">
      <w:pPr>
        <w:widowControl w:val="0"/>
        <w:suppressAutoHyphens/>
        <w:spacing w:before="240" w:after="240" w:line="240" w:lineRule="auto"/>
        <w:jc w:val="center"/>
        <w:rPr>
          <w:rFonts w:ascii="Times New Roman" w:eastAsia="Times New Roman" w:hAnsi="Times New Roman" w:cs="Times New Roman"/>
          <w:b/>
          <w:bCs/>
          <w:sz w:val="24"/>
          <w:szCs w:val="24"/>
          <w:u w:val="single"/>
          <w:lang w:eastAsia="ar-SA"/>
        </w:rPr>
      </w:pPr>
      <w:r w:rsidRPr="002A7FEF">
        <w:rPr>
          <w:rFonts w:ascii="Times New Roman" w:eastAsia="Times New Roman" w:hAnsi="Times New Roman" w:cs="Times New Roman"/>
          <w:b/>
          <w:bCs/>
          <w:sz w:val="24"/>
          <w:szCs w:val="24"/>
          <w:lang w:eastAsia="ar-SA"/>
        </w:rPr>
        <w:t xml:space="preserve">1. </w:t>
      </w:r>
      <w:r w:rsidRPr="002A7FEF">
        <w:rPr>
          <w:rFonts w:ascii="Times New Roman" w:eastAsia="Times New Roman" w:hAnsi="Times New Roman" w:cs="Times New Roman"/>
          <w:b/>
          <w:bCs/>
          <w:sz w:val="24"/>
          <w:szCs w:val="24"/>
          <w:u w:val="single"/>
          <w:lang w:eastAsia="ar-SA"/>
        </w:rPr>
        <w:t>Paskirtis</w:t>
      </w:r>
    </w:p>
    <w:p w14:paraId="55A7935E" w14:textId="77777777" w:rsidR="002A7FEF" w:rsidRPr="002A7FEF" w:rsidRDefault="002A7FEF" w:rsidP="002A7FEF">
      <w:pPr>
        <w:widowControl w:val="0"/>
        <w:tabs>
          <w:tab w:val="left" w:pos="2520"/>
        </w:tab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 xml:space="preserve">Ši procedūra nustato informacijos </w:t>
      </w:r>
      <w:r w:rsidRPr="002A7FEF">
        <w:rPr>
          <w:rFonts w:ascii="Times New Roman" w:eastAsia="Arial Unicode MS" w:hAnsi="Times New Roman" w:cs="Tahoma"/>
          <w:color w:val="000000"/>
          <w:sz w:val="24"/>
          <w:szCs w:val="24"/>
        </w:rPr>
        <w:t>apie paciento sveikatos būklę, diagnozes ir gydymą, taip pat visos k</w:t>
      </w:r>
      <w:r w:rsidR="00D84C43">
        <w:rPr>
          <w:rFonts w:ascii="Times New Roman" w:eastAsia="Arial Unicode MS" w:hAnsi="Times New Roman" w:cs="Tahoma"/>
          <w:color w:val="000000"/>
          <w:sz w:val="24"/>
          <w:szCs w:val="24"/>
        </w:rPr>
        <w:t>itos informacijos apie pacientą</w:t>
      </w:r>
      <w:r w:rsidR="00D84C43">
        <w:rPr>
          <w:rFonts w:ascii="Times New Roman" w:eastAsia="Times New Roman" w:hAnsi="Times New Roman" w:cs="Times New Roman"/>
          <w:sz w:val="24"/>
          <w:szCs w:val="24"/>
          <w:lang w:eastAsia="ar-SA"/>
        </w:rPr>
        <w:t>, kuris gydosi ar buvo gydomas</w:t>
      </w:r>
      <w:r w:rsidRPr="002A7FEF">
        <w:rPr>
          <w:rFonts w:ascii="Times New Roman" w:eastAsia="Times New Roman" w:hAnsi="Times New Roman" w:cs="Times New Roman"/>
          <w:sz w:val="24"/>
          <w:szCs w:val="24"/>
          <w:lang w:eastAsia="ar-SA"/>
        </w:rPr>
        <w:t xml:space="preserve"> VšĮ Rokiškio psichiatrijo</w:t>
      </w:r>
      <w:r w:rsidR="00D84C43">
        <w:rPr>
          <w:rFonts w:ascii="Times New Roman" w:eastAsia="Times New Roman" w:hAnsi="Times New Roman" w:cs="Times New Roman"/>
          <w:sz w:val="24"/>
          <w:szCs w:val="24"/>
          <w:lang w:eastAsia="ar-SA"/>
        </w:rPr>
        <w:t>s ligoninėje, teikimo pacientui, jo</w:t>
      </w:r>
      <w:r w:rsidRPr="002A7FEF">
        <w:rPr>
          <w:rFonts w:ascii="Times New Roman" w:eastAsia="Times New Roman" w:hAnsi="Times New Roman" w:cs="Times New Roman"/>
          <w:sz w:val="24"/>
          <w:szCs w:val="24"/>
          <w:lang w:eastAsia="ar-SA"/>
        </w:rPr>
        <w:t xml:space="preserve"> atstovams, sveikatos priežiūros įstaigoms, valstybės institucijoms ir kitiems asmenims bei šios informacijos panaudojimo tvarką.</w:t>
      </w:r>
    </w:p>
    <w:p w14:paraId="55A7935F" w14:textId="77777777" w:rsidR="002A7FEF" w:rsidRPr="002A7FEF" w:rsidRDefault="002A7FEF" w:rsidP="00DA068F">
      <w:pPr>
        <w:widowControl w:val="0"/>
        <w:tabs>
          <w:tab w:val="left" w:pos="1980"/>
        </w:tabs>
        <w:suppressAutoHyphens/>
        <w:spacing w:before="240" w:after="240" w:line="240" w:lineRule="auto"/>
        <w:ind w:firstLine="720"/>
        <w:jc w:val="center"/>
        <w:rPr>
          <w:rFonts w:ascii="Times New Roman" w:eastAsia="Times New Roman" w:hAnsi="Times New Roman" w:cs="Times New Roman"/>
          <w:b/>
          <w:bCs/>
          <w:sz w:val="24"/>
          <w:szCs w:val="24"/>
          <w:lang w:eastAsia="ar-SA"/>
        </w:rPr>
      </w:pPr>
      <w:r w:rsidRPr="002A7FEF">
        <w:rPr>
          <w:rFonts w:ascii="Times New Roman" w:eastAsia="Times New Roman" w:hAnsi="Times New Roman" w:cs="Times New Roman"/>
          <w:b/>
          <w:bCs/>
          <w:sz w:val="24"/>
          <w:szCs w:val="24"/>
          <w:lang w:eastAsia="ar-SA"/>
        </w:rPr>
        <w:t xml:space="preserve">2. </w:t>
      </w:r>
      <w:r w:rsidRPr="002A7FEF">
        <w:rPr>
          <w:rFonts w:ascii="Times New Roman" w:eastAsia="Times New Roman" w:hAnsi="Times New Roman" w:cs="Times New Roman"/>
          <w:b/>
          <w:bCs/>
          <w:sz w:val="24"/>
          <w:szCs w:val="24"/>
          <w:u w:val="single"/>
          <w:lang w:eastAsia="ar-SA"/>
        </w:rPr>
        <w:t>Taikymo sritis</w:t>
      </w:r>
    </w:p>
    <w:p w14:paraId="55A79360" w14:textId="77777777" w:rsidR="002A7FEF" w:rsidRPr="002A7FEF" w:rsidRDefault="002A7FEF" w:rsidP="002A7FEF">
      <w:pPr>
        <w:widowControl w:val="0"/>
        <w:tabs>
          <w:tab w:val="left" w:pos="1440"/>
        </w:tab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Šią procedūrą taiko VšĮ Rokiškio psichiatrijos ligoninės personalas, kuris panaudoja bei teikia pagal kompetenciją informaciją apie paciento sveikatos būklę, diagnozę, gydymą ir kitą informaciją pacientui, paciento atstovams, valstybės institucijoms, kitiems asmenims, turintiems teisę gauti tokią informaciją, Pacientų teisių ir žalos sveikatai atlyginimo įstatymo ir kitų teisės aktų nustatytais pagrindais ir tvarka.</w:t>
      </w:r>
    </w:p>
    <w:p w14:paraId="55A79361" w14:textId="77777777" w:rsidR="002A7FEF" w:rsidRPr="002A7FEF" w:rsidRDefault="002A7FEF" w:rsidP="00DA068F">
      <w:pPr>
        <w:widowControl w:val="0"/>
        <w:tabs>
          <w:tab w:val="left" w:pos="2220"/>
        </w:tabs>
        <w:suppressAutoHyphens/>
        <w:spacing w:before="240" w:after="240" w:line="240" w:lineRule="auto"/>
        <w:jc w:val="center"/>
        <w:rPr>
          <w:rFonts w:ascii="Times New Roman" w:eastAsia="Times New Roman" w:hAnsi="Times New Roman" w:cs="Times New Roman"/>
          <w:b/>
          <w:bCs/>
          <w:sz w:val="24"/>
          <w:szCs w:val="24"/>
          <w:u w:val="single"/>
          <w:lang w:eastAsia="ar-SA"/>
        </w:rPr>
      </w:pPr>
      <w:r w:rsidRPr="002A7FEF">
        <w:rPr>
          <w:rFonts w:ascii="Times New Roman" w:eastAsia="Times New Roman" w:hAnsi="Times New Roman" w:cs="Times New Roman"/>
          <w:b/>
          <w:bCs/>
          <w:sz w:val="24"/>
          <w:szCs w:val="24"/>
          <w:lang w:eastAsia="ar-SA"/>
        </w:rPr>
        <w:t xml:space="preserve">3. </w:t>
      </w:r>
      <w:r w:rsidRPr="002A7FEF">
        <w:rPr>
          <w:rFonts w:ascii="Times New Roman" w:eastAsia="Times New Roman" w:hAnsi="Times New Roman" w:cs="Times New Roman"/>
          <w:b/>
          <w:bCs/>
          <w:sz w:val="24"/>
          <w:szCs w:val="24"/>
          <w:u w:val="single"/>
          <w:lang w:eastAsia="ar-SA"/>
        </w:rPr>
        <w:t>Santrumpos ir paaiškinimai</w:t>
      </w:r>
    </w:p>
    <w:p w14:paraId="55A79362" w14:textId="77777777" w:rsidR="002A7FEF" w:rsidRPr="002A7FEF" w:rsidRDefault="002A7FEF" w:rsidP="002A7FEF">
      <w:pPr>
        <w:widowControl w:val="0"/>
        <w:tabs>
          <w:tab w:val="left" w:pos="1980"/>
          <w:tab w:val="left" w:pos="8730"/>
        </w:tabs>
        <w:suppressAutoHyphens/>
        <w:spacing w:after="0" w:line="240" w:lineRule="auto"/>
        <w:ind w:firstLine="748"/>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b/>
          <w:bCs/>
          <w:sz w:val="24"/>
          <w:szCs w:val="24"/>
          <w:lang w:eastAsia="ar-SA"/>
        </w:rPr>
        <w:t xml:space="preserve">Direktorius – </w:t>
      </w:r>
      <w:r w:rsidRPr="002A7FEF">
        <w:rPr>
          <w:rFonts w:ascii="Times New Roman" w:eastAsia="Times New Roman" w:hAnsi="Times New Roman" w:cs="Times New Roman"/>
          <w:sz w:val="24"/>
          <w:szCs w:val="24"/>
          <w:lang w:eastAsia="ar-SA"/>
        </w:rPr>
        <w:t>VšĮ Rokiškio psichiatrijos ligoninės direktorius</w:t>
      </w:r>
    </w:p>
    <w:p w14:paraId="55A79363" w14:textId="77777777" w:rsidR="002A7FEF" w:rsidRPr="002A7FEF" w:rsidRDefault="002A7FEF" w:rsidP="002A7FEF">
      <w:pPr>
        <w:widowControl w:val="0"/>
        <w:tabs>
          <w:tab w:val="left" w:pos="1440"/>
        </w:tabs>
        <w:suppressAutoHyphens/>
        <w:spacing w:after="0" w:line="240" w:lineRule="auto"/>
        <w:ind w:firstLine="75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b/>
          <w:bCs/>
          <w:sz w:val="24"/>
          <w:szCs w:val="24"/>
          <w:lang w:eastAsia="ar-SA"/>
        </w:rPr>
        <w:t xml:space="preserve">F </w:t>
      </w:r>
      <w:r w:rsidRPr="002A7FEF">
        <w:rPr>
          <w:rFonts w:ascii="Times New Roman" w:eastAsia="Times New Roman" w:hAnsi="Times New Roman" w:cs="Times New Roman"/>
          <w:sz w:val="24"/>
          <w:szCs w:val="24"/>
          <w:lang w:eastAsia="ar-SA"/>
        </w:rPr>
        <w:t>– forma</w:t>
      </w:r>
    </w:p>
    <w:p w14:paraId="55A79364" w14:textId="77777777" w:rsidR="002A7FEF" w:rsidRPr="002A7FEF" w:rsidRDefault="002A7FEF" w:rsidP="002A7FEF">
      <w:pPr>
        <w:widowControl w:val="0"/>
        <w:tabs>
          <w:tab w:val="left" w:pos="1440"/>
        </w:tabs>
        <w:suppressAutoHyphens/>
        <w:spacing w:after="0" w:line="240" w:lineRule="auto"/>
        <w:ind w:firstLine="75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b/>
          <w:sz w:val="24"/>
          <w:szCs w:val="24"/>
          <w:lang w:eastAsia="ar-SA"/>
        </w:rPr>
        <w:t>KVS</w:t>
      </w:r>
      <w:r w:rsidRPr="002A7FEF">
        <w:rPr>
          <w:rFonts w:ascii="Times New Roman" w:eastAsia="Times New Roman" w:hAnsi="Times New Roman" w:cs="Times New Roman"/>
          <w:sz w:val="24"/>
          <w:szCs w:val="24"/>
          <w:lang w:eastAsia="ar-SA"/>
        </w:rPr>
        <w:t xml:space="preserve"> – kokybės vadybos sistema</w:t>
      </w:r>
    </w:p>
    <w:p w14:paraId="55A79365" w14:textId="77777777" w:rsidR="002A7FEF" w:rsidRPr="002A7FEF" w:rsidRDefault="002A7FEF" w:rsidP="002A7FEF">
      <w:pPr>
        <w:widowControl w:val="0"/>
        <w:tabs>
          <w:tab w:val="left" w:pos="1440"/>
          <w:tab w:val="left" w:pos="2702"/>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b/>
          <w:bCs/>
          <w:sz w:val="24"/>
          <w:szCs w:val="24"/>
          <w:lang w:eastAsia="ar-SA"/>
        </w:rPr>
        <w:t>Ligoninė</w:t>
      </w:r>
      <w:r w:rsidRPr="002A7FEF">
        <w:rPr>
          <w:rFonts w:ascii="Times New Roman" w:eastAsia="Times New Roman" w:hAnsi="Times New Roman" w:cs="Times New Roman"/>
          <w:sz w:val="24"/>
          <w:szCs w:val="24"/>
          <w:lang w:eastAsia="ar-SA"/>
        </w:rPr>
        <w:t xml:space="preserve"> – VšĮ Rokiškio psichiatrijos ligoninė</w:t>
      </w:r>
    </w:p>
    <w:p w14:paraId="55A79366" w14:textId="77777777" w:rsidR="002A7FEF" w:rsidRPr="002A7FEF" w:rsidRDefault="002A7FEF" w:rsidP="002A7FEF">
      <w:pPr>
        <w:widowControl w:val="0"/>
        <w:tabs>
          <w:tab w:val="left" w:pos="1440"/>
          <w:tab w:val="left" w:pos="2702"/>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b/>
          <w:sz w:val="24"/>
          <w:szCs w:val="24"/>
          <w:lang w:eastAsia="ar-SA"/>
        </w:rPr>
        <w:t>LR</w:t>
      </w:r>
      <w:r w:rsidRPr="002A7FEF">
        <w:rPr>
          <w:rFonts w:ascii="Times New Roman" w:eastAsia="Times New Roman" w:hAnsi="Times New Roman" w:cs="Times New Roman"/>
          <w:sz w:val="24"/>
          <w:szCs w:val="24"/>
          <w:lang w:eastAsia="ar-SA"/>
        </w:rPr>
        <w:t xml:space="preserve"> – Lietuvos Respublika</w:t>
      </w:r>
    </w:p>
    <w:p w14:paraId="55A79367" w14:textId="77777777" w:rsidR="002A7FEF" w:rsidRPr="002A7FEF" w:rsidRDefault="002A7FEF" w:rsidP="002A7FEF">
      <w:pPr>
        <w:widowControl w:val="0"/>
        <w:tabs>
          <w:tab w:val="left" w:pos="144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b/>
          <w:bCs/>
          <w:sz w:val="24"/>
          <w:szCs w:val="24"/>
          <w:lang w:eastAsia="ar-SA"/>
        </w:rPr>
        <w:t>P</w:t>
      </w:r>
      <w:r w:rsidRPr="002A7FEF">
        <w:rPr>
          <w:rFonts w:ascii="Times New Roman" w:eastAsia="Times New Roman" w:hAnsi="Times New Roman" w:cs="Times New Roman"/>
          <w:sz w:val="24"/>
          <w:szCs w:val="24"/>
          <w:lang w:eastAsia="ar-SA"/>
        </w:rPr>
        <w:t xml:space="preserve"> – procedūra</w:t>
      </w:r>
    </w:p>
    <w:p w14:paraId="55A79368" w14:textId="77777777" w:rsidR="002A7FEF" w:rsidRPr="002A7FEF" w:rsidRDefault="002A7FEF" w:rsidP="002A7FEF">
      <w:pPr>
        <w:widowControl w:val="0"/>
        <w:tabs>
          <w:tab w:val="left" w:pos="144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b/>
          <w:bCs/>
          <w:sz w:val="24"/>
          <w:szCs w:val="24"/>
          <w:lang w:eastAsia="ar-SA"/>
        </w:rPr>
        <w:t xml:space="preserve">SAM </w:t>
      </w:r>
      <w:r w:rsidRPr="002A7FEF">
        <w:rPr>
          <w:rFonts w:ascii="Times New Roman" w:eastAsia="Times New Roman" w:hAnsi="Times New Roman" w:cs="Times New Roman"/>
          <w:sz w:val="24"/>
          <w:szCs w:val="24"/>
          <w:lang w:eastAsia="ar-SA"/>
        </w:rPr>
        <w:t>- Sveikatos apsaugos ministerija</w:t>
      </w:r>
    </w:p>
    <w:p w14:paraId="55A79369" w14:textId="77777777" w:rsidR="002A7FEF" w:rsidRPr="002A7FEF" w:rsidRDefault="002A7FEF" w:rsidP="00DA068F">
      <w:pPr>
        <w:widowControl w:val="0"/>
        <w:tabs>
          <w:tab w:val="left" w:pos="1440"/>
        </w:tabs>
        <w:suppressAutoHyphens/>
        <w:spacing w:before="240"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b/>
          <w:bCs/>
          <w:sz w:val="24"/>
          <w:szCs w:val="24"/>
          <w:lang w:eastAsia="ar-SA"/>
        </w:rPr>
        <w:t xml:space="preserve">Asmens sveikatos (medicininės) paslapties saugojimas arba konfidencialumas – </w:t>
      </w:r>
      <w:r w:rsidRPr="002A7FEF">
        <w:rPr>
          <w:rFonts w:ascii="Times New Roman" w:eastAsia="Times New Roman" w:hAnsi="Times New Roman" w:cs="Times New Roman"/>
          <w:sz w:val="24"/>
          <w:szCs w:val="24"/>
          <w:lang w:eastAsia="ar-SA"/>
        </w:rPr>
        <w:t>asmens sveikatos priežiūros darbuotojų pareiga be pacientų ar jų atstovų sutikimo neatskleisti informacijos apie paciento sveikatos būklę, diagnozę, prognozę, gydymą ir kitus asmeninio pobūdžio faktus, kuriuose sveikatos priežiūros darbuotojai sužinojo atlikdami profesines ar darbo pareigas.</w:t>
      </w:r>
    </w:p>
    <w:p w14:paraId="55A7936A" w14:textId="77777777" w:rsidR="002A7FEF" w:rsidRPr="002A7FEF" w:rsidRDefault="002A7FEF" w:rsidP="002A7FEF">
      <w:pPr>
        <w:widowControl w:val="0"/>
        <w:tabs>
          <w:tab w:val="left" w:pos="1440"/>
        </w:tabs>
        <w:suppressAutoHyphens/>
        <w:spacing w:after="0" w:line="240" w:lineRule="auto"/>
        <w:ind w:firstLine="720"/>
        <w:jc w:val="both"/>
        <w:rPr>
          <w:rFonts w:ascii="Times New Roman" w:eastAsia="Arial Unicode MS" w:hAnsi="Times New Roman" w:cs="Times New Roman"/>
          <w:sz w:val="24"/>
          <w:szCs w:val="24"/>
        </w:rPr>
      </w:pPr>
      <w:r w:rsidRPr="002A7FEF">
        <w:rPr>
          <w:rFonts w:ascii="Times New Roman" w:eastAsia="Arial Unicode MS" w:hAnsi="Times New Roman" w:cs="Times New Roman"/>
          <w:b/>
          <w:bCs/>
          <w:sz w:val="24"/>
          <w:szCs w:val="24"/>
        </w:rPr>
        <w:t>Konsiliumas</w:t>
      </w:r>
      <w:r w:rsidRPr="002A7FEF">
        <w:rPr>
          <w:rFonts w:ascii="Times New Roman" w:eastAsia="Arial Unicode MS" w:hAnsi="Times New Roman" w:cs="Times New Roman"/>
          <w:sz w:val="24"/>
          <w:szCs w:val="24"/>
        </w:rPr>
        <w:t xml:space="preserve"> – ne mažiau kaip trijų gydytojų pasitarimas, kurio tikslas – įvertinti paciento sveikatos būklę, diagnozuoti ligą, išsiaiškinti ir nustatyti gydymo galimybes. Konsiliumo sudarymo tvarką nustato ligoninės direktorius.</w:t>
      </w:r>
    </w:p>
    <w:p w14:paraId="55A7936B" w14:textId="77777777" w:rsidR="002A7FEF" w:rsidRPr="002A7FEF" w:rsidRDefault="002A7FEF" w:rsidP="002A7FEF">
      <w:pPr>
        <w:widowControl w:val="0"/>
        <w:tabs>
          <w:tab w:val="left" w:pos="144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Arial Unicode MS" w:hAnsi="Times New Roman" w:cs="Times New Roman"/>
          <w:b/>
          <w:bCs/>
          <w:sz w:val="24"/>
          <w:szCs w:val="24"/>
        </w:rPr>
        <w:t>Pacientas</w:t>
      </w:r>
      <w:r w:rsidRPr="002A7FEF">
        <w:rPr>
          <w:rFonts w:ascii="Times New Roman" w:eastAsia="Arial Unicode MS" w:hAnsi="Times New Roman" w:cs="Times New Roman"/>
          <w:sz w:val="24"/>
          <w:szCs w:val="24"/>
        </w:rPr>
        <w:t xml:space="preserve"> – asmuo, kuris naudojasi sveikatos priežiūros įstaigų teikiamomis paslaugomis, nepaisant to, ar jis sveikas, ar ligonis.</w:t>
      </w:r>
    </w:p>
    <w:p w14:paraId="55A7936C" w14:textId="77777777" w:rsidR="002A7FEF" w:rsidRPr="002A7FEF" w:rsidRDefault="002A7FEF" w:rsidP="002A7FEF">
      <w:pPr>
        <w:widowControl w:val="0"/>
        <w:tabs>
          <w:tab w:val="left" w:pos="144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b/>
          <w:bCs/>
          <w:sz w:val="24"/>
          <w:szCs w:val="24"/>
          <w:lang w:eastAsia="ar-SA"/>
        </w:rPr>
        <w:t>Paciento atstovas</w:t>
      </w:r>
      <w:r w:rsidRPr="002A7FEF">
        <w:rPr>
          <w:rFonts w:ascii="Times New Roman" w:eastAsia="Times New Roman" w:hAnsi="Times New Roman" w:cs="Times New Roman"/>
          <w:sz w:val="24"/>
          <w:szCs w:val="24"/>
          <w:lang w:eastAsia="ar-SA"/>
        </w:rPr>
        <w:t xml:space="preserve"> – įstatyminis atstovas (tėvai, įtėviai, globėjai, rūpintojai) ar atstovas pagal pavedimą. Atstovų pagal pavedimą įgaliojimų įforminimas turi būti atliktas LR įstatymų numatyta tvarka.</w:t>
      </w:r>
    </w:p>
    <w:p w14:paraId="55A7936D" w14:textId="42492682" w:rsidR="002A7FEF" w:rsidRPr="002A7FEF" w:rsidRDefault="002A7FEF" w:rsidP="002A7FEF">
      <w:pPr>
        <w:widowControl w:val="0"/>
        <w:tabs>
          <w:tab w:val="left" w:pos="1440"/>
        </w:tabs>
        <w:suppressAutoHyphens/>
        <w:spacing w:after="0" w:line="240" w:lineRule="auto"/>
        <w:ind w:firstLine="720"/>
        <w:jc w:val="both"/>
        <w:rPr>
          <w:rFonts w:ascii="Times New Roman" w:eastAsia="Arial Unicode MS" w:hAnsi="Times New Roman" w:cs="Times New Roman"/>
          <w:sz w:val="24"/>
          <w:szCs w:val="24"/>
        </w:rPr>
      </w:pPr>
      <w:r w:rsidRPr="002A7FEF">
        <w:rPr>
          <w:rFonts w:ascii="Times New Roman" w:eastAsia="Arial Unicode MS" w:hAnsi="Times New Roman" w:cs="Times New Roman"/>
          <w:b/>
          <w:bCs/>
          <w:sz w:val="24"/>
          <w:szCs w:val="24"/>
        </w:rPr>
        <w:t>Paciento (paciento atstovo) prašymas</w:t>
      </w:r>
      <w:r w:rsidRPr="002A7FEF">
        <w:rPr>
          <w:rFonts w:ascii="Times New Roman" w:eastAsia="Arial Unicode MS" w:hAnsi="Times New Roman" w:cs="Times New Roman"/>
          <w:sz w:val="24"/>
          <w:szCs w:val="24"/>
        </w:rPr>
        <w:t xml:space="preserve"> – </w:t>
      </w:r>
      <w:r w:rsidR="00395D6D" w:rsidRPr="00395D6D">
        <w:rPr>
          <w:rFonts w:ascii="Times New Roman" w:eastAsia="Arial Unicode MS" w:hAnsi="Times New Roman" w:cs="Times New Roman"/>
          <w:sz w:val="24"/>
          <w:szCs w:val="24"/>
        </w:rPr>
        <w:t xml:space="preserve">su teisių ar teisėtų interesų pažeidimu nesusijęs </w:t>
      </w:r>
      <w:r w:rsidRPr="002A7FEF">
        <w:rPr>
          <w:rFonts w:ascii="Times New Roman" w:eastAsia="Arial Unicode MS" w:hAnsi="Times New Roman" w:cs="Times New Roman"/>
          <w:sz w:val="24"/>
          <w:szCs w:val="24"/>
        </w:rPr>
        <w:t>rašytinis kreipimasis į ligoninės direktorių, kai prašoma paaiškinti apie teikiamas sveikatos priežiūros paslaugas, s</w:t>
      </w:r>
      <w:r w:rsidR="0088207C">
        <w:rPr>
          <w:rFonts w:ascii="Times New Roman" w:eastAsia="Arial Unicode MS" w:hAnsi="Times New Roman" w:cs="Times New Roman"/>
          <w:sz w:val="24"/>
          <w:szCs w:val="24"/>
        </w:rPr>
        <w:t>uteikti informaciją ar gauti pa</w:t>
      </w:r>
      <w:r w:rsidRPr="002A7FEF">
        <w:rPr>
          <w:rFonts w:ascii="Times New Roman" w:eastAsia="Arial Unicode MS" w:hAnsi="Times New Roman" w:cs="Times New Roman"/>
          <w:sz w:val="24"/>
          <w:szCs w:val="24"/>
        </w:rPr>
        <w:t>geidaujamus dokumentus.</w:t>
      </w:r>
    </w:p>
    <w:p w14:paraId="55A7936E" w14:textId="7BDEEA19" w:rsidR="002A7FEF" w:rsidRDefault="002A7FEF" w:rsidP="002A7FEF">
      <w:pPr>
        <w:widowControl w:val="0"/>
        <w:tabs>
          <w:tab w:val="left" w:pos="1440"/>
        </w:tabs>
        <w:suppressAutoHyphens/>
        <w:spacing w:after="0" w:line="240" w:lineRule="auto"/>
        <w:ind w:firstLine="720"/>
        <w:jc w:val="both"/>
        <w:rPr>
          <w:rFonts w:ascii="Times New Roman" w:eastAsia="Arial Unicode MS" w:hAnsi="Times New Roman" w:cs="Times New Roman"/>
          <w:sz w:val="24"/>
          <w:szCs w:val="24"/>
        </w:rPr>
      </w:pPr>
      <w:r w:rsidRPr="002A7FEF">
        <w:rPr>
          <w:rFonts w:ascii="Times New Roman" w:eastAsia="Arial Unicode MS" w:hAnsi="Times New Roman" w:cs="Times New Roman"/>
          <w:b/>
          <w:bCs/>
          <w:sz w:val="24"/>
          <w:szCs w:val="24"/>
        </w:rPr>
        <w:t>Paciento (paciento atstovo) skundas</w:t>
      </w:r>
      <w:r w:rsidRPr="002A7FEF">
        <w:rPr>
          <w:rFonts w:ascii="Times New Roman" w:eastAsia="Arial Unicode MS" w:hAnsi="Times New Roman" w:cs="Times New Roman"/>
          <w:sz w:val="24"/>
          <w:szCs w:val="24"/>
        </w:rPr>
        <w:t xml:space="preserve"> – rašytinis kreipimasis į ligoninės direktorių ar kompetentingą valstybės instituciją, kai nurodomos pažeistos paciento teisės ar teisėti interesai</w:t>
      </w:r>
      <w:r w:rsidR="003B4C8E">
        <w:rPr>
          <w:rFonts w:ascii="Times New Roman" w:eastAsia="Arial Unicode MS" w:hAnsi="Times New Roman" w:cs="Times New Roman"/>
          <w:sz w:val="24"/>
          <w:szCs w:val="24"/>
        </w:rPr>
        <w:t>.</w:t>
      </w:r>
      <w:r w:rsidRPr="002A7FEF">
        <w:rPr>
          <w:rFonts w:ascii="Times New Roman" w:eastAsia="Arial Unicode MS" w:hAnsi="Times New Roman" w:cs="Times New Roman"/>
          <w:sz w:val="24"/>
          <w:szCs w:val="24"/>
        </w:rPr>
        <w:t xml:space="preserve"> </w:t>
      </w:r>
    </w:p>
    <w:p w14:paraId="7F3665D5" w14:textId="77777777" w:rsidR="00AE2455" w:rsidRPr="00AE2455" w:rsidRDefault="00AE2455" w:rsidP="00AE2455">
      <w:pPr>
        <w:widowControl w:val="0"/>
        <w:tabs>
          <w:tab w:val="left" w:pos="1980"/>
        </w:tabs>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AE2455">
        <w:rPr>
          <w:rFonts w:ascii="Times New Roman" w:eastAsia="Times New Roman" w:hAnsi="Times New Roman" w:cs="Times New Roman"/>
          <w:b/>
          <w:bCs/>
          <w:color w:val="000000"/>
          <w:sz w:val="24"/>
          <w:szCs w:val="24"/>
          <w:lang w:eastAsia="ar-SA"/>
        </w:rPr>
        <w:t>Rašytinės informacijos teikimo paslauga</w:t>
      </w:r>
      <w:r w:rsidRPr="00AE2455">
        <w:rPr>
          <w:rFonts w:ascii="Times New Roman" w:eastAsia="Times New Roman" w:hAnsi="Times New Roman" w:cs="Times New Roman"/>
          <w:b/>
          <w:color w:val="000000"/>
          <w:sz w:val="24"/>
          <w:szCs w:val="24"/>
          <w:lang w:eastAsia="ar-SA"/>
        </w:rPr>
        <w:t xml:space="preserve"> – </w:t>
      </w:r>
      <w:r w:rsidRPr="00AE2455">
        <w:rPr>
          <w:rFonts w:ascii="Times New Roman" w:eastAsia="Times New Roman" w:hAnsi="Times New Roman" w:cs="Times New Roman"/>
          <w:color w:val="000000"/>
          <w:sz w:val="24"/>
          <w:szCs w:val="24"/>
          <w:lang w:eastAsia="ar-SA"/>
        </w:rPr>
        <w:t>rašytinės informacijos iš medicinos dokumentų apie pacientą ir jam suteiktas paslaugas (įskaitant diagnozės ir gydymo aprašymus) parengimas ir pateikimas.</w:t>
      </w:r>
    </w:p>
    <w:p w14:paraId="55A79370" w14:textId="64ED95B0" w:rsidR="002A7FEF" w:rsidRPr="002A7FEF" w:rsidRDefault="002A7FEF" w:rsidP="00AE2455">
      <w:pPr>
        <w:widowControl w:val="0"/>
        <w:tabs>
          <w:tab w:val="left" w:pos="1980"/>
        </w:tabs>
        <w:suppressAutoHyphens/>
        <w:spacing w:after="0" w:line="240" w:lineRule="auto"/>
        <w:ind w:firstLine="720"/>
        <w:jc w:val="both"/>
        <w:rPr>
          <w:rFonts w:ascii="Times New Roman" w:eastAsia="Times New Roman" w:hAnsi="Times New Roman" w:cs="Times New Roman"/>
          <w:b/>
          <w:bCs/>
          <w:sz w:val="24"/>
          <w:szCs w:val="24"/>
          <w:u w:val="single"/>
          <w:lang w:eastAsia="ar-SA"/>
        </w:rPr>
      </w:pPr>
      <w:r w:rsidRPr="002A7FEF">
        <w:rPr>
          <w:rFonts w:ascii="Times New Roman" w:eastAsia="Times New Roman" w:hAnsi="Times New Roman" w:cs="Times New Roman"/>
          <w:b/>
          <w:bCs/>
          <w:sz w:val="24"/>
          <w:szCs w:val="24"/>
          <w:lang w:eastAsia="ar-SA"/>
        </w:rPr>
        <w:lastRenderedPageBreak/>
        <w:t xml:space="preserve">4. </w:t>
      </w:r>
      <w:r w:rsidRPr="002A7FEF">
        <w:rPr>
          <w:rFonts w:ascii="Times New Roman" w:eastAsia="Times New Roman" w:hAnsi="Times New Roman" w:cs="Times New Roman"/>
          <w:b/>
          <w:bCs/>
          <w:sz w:val="24"/>
          <w:szCs w:val="24"/>
          <w:u w:val="single"/>
          <w:lang w:eastAsia="ar-SA"/>
        </w:rPr>
        <w:t>Kompetencija, atsakomybė ir įgaliojimai</w:t>
      </w:r>
    </w:p>
    <w:p w14:paraId="55A79371" w14:textId="77777777" w:rsidR="002A7FEF" w:rsidRPr="002A7FEF" w:rsidRDefault="002A7FEF" w:rsidP="002A7FEF">
      <w:pPr>
        <w:widowControl w:val="0"/>
        <w:tabs>
          <w:tab w:val="left" w:pos="1230"/>
        </w:tabs>
        <w:suppressAutoHyphens/>
        <w:spacing w:after="0" w:line="240" w:lineRule="auto"/>
        <w:ind w:firstLine="720"/>
        <w:rPr>
          <w:rFonts w:ascii="Times New Roman" w:eastAsia="Times New Roman" w:hAnsi="Times New Roman" w:cs="Times New Roman"/>
          <w:b/>
          <w:bCs/>
          <w:sz w:val="24"/>
          <w:szCs w:val="24"/>
          <w:lang w:eastAsia="ar-SA"/>
        </w:rPr>
      </w:pPr>
      <w:r w:rsidRPr="002A7FEF">
        <w:rPr>
          <w:rFonts w:ascii="Times New Roman" w:eastAsia="Times New Roman" w:hAnsi="Times New Roman" w:cs="Times New Roman"/>
          <w:b/>
          <w:bCs/>
          <w:sz w:val="24"/>
          <w:szCs w:val="24"/>
          <w:lang w:eastAsia="ar-SA"/>
        </w:rPr>
        <w:t>4.1. Budintis gydytojas:</w:t>
      </w:r>
    </w:p>
    <w:p w14:paraId="55A79372"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4.1.1. Atsako už informacijos apie pacientą konfidencialumą.</w:t>
      </w:r>
    </w:p>
    <w:p w14:paraId="55A79373" w14:textId="17947E04"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4.1.2. Atsako už informacijos apie pacientą pateikimą valst</w:t>
      </w:r>
      <w:r w:rsidR="0088207C">
        <w:rPr>
          <w:rFonts w:ascii="Times New Roman" w:eastAsia="Times New Roman" w:hAnsi="Times New Roman" w:cs="Times New Roman"/>
          <w:sz w:val="24"/>
          <w:szCs w:val="24"/>
          <w:lang w:eastAsia="ar-SA"/>
        </w:rPr>
        <w:t>ybės institucijoms, asmens svei</w:t>
      </w:r>
      <w:r w:rsidRPr="002A7FEF">
        <w:rPr>
          <w:rFonts w:ascii="Times New Roman" w:eastAsia="Times New Roman" w:hAnsi="Times New Roman" w:cs="Times New Roman"/>
          <w:sz w:val="24"/>
          <w:szCs w:val="24"/>
          <w:lang w:eastAsia="ar-SA"/>
        </w:rPr>
        <w:t>katos priežiūros įstaigoms, paciento įstatyminiams atstovams LR įstatymų nustatyta tvarka.</w:t>
      </w:r>
    </w:p>
    <w:p w14:paraId="55A79374"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4.1.3. Informuoja pacientą apie jo sveikatą arba gali atsisakyti tokią informaciją teikti, jeigu tokia informacija aiškiai sąlygoja pacientui rimtą žalą.</w:t>
      </w:r>
    </w:p>
    <w:p w14:paraId="55A79375" w14:textId="77777777" w:rsidR="002A7FEF" w:rsidRPr="002A7FEF" w:rsidRDefault="002A7FEF" w:rsidP="002A7FEF">
      <w:pPr>
        <w:widowControl w:val="0"/>
        <w:tabs>
          <w:tab w:val="left" w:pos="1230"/>
        </w:tabs>
        <w:suppressAutoHyphens/>
        <w:spacing w:after="0" w:line="240" w:lineRule="auto"/>
        <w:ind w:firstLine="720"/>
        <w:rPr>
          <w:rFonts w:ascii="Times New Roman" w:eastAsia="Times New Roman" w:hAnsi="Times New Roman" w:cs="Times New Roman"/>
          <w:b/>
          <w:bCs/>
          <w:sz w:val="24"/>
          <w:szCs w:val="24"/>
          <w:lang w:eastAsia="ar-SA"/>
        </w:rPr>
      </w:pPr>
      <w:r w:rsidRPr="002A7FEF">
        <w:rPr>
          <w:rFonts w:ascii="Times New Roman" w:eastAsia="Times New Roman" w:hAnsi="Times New Roman" w:cs="Times New Roman"/>
          <w:b/>
          <w:bCs/>
          <w:sz w:val="24"/>
          <w:szCs w:val="24"/>
          <w:lang w:eastAsia="ar-SA"/>
        </w:rPr>
        <w:t>4.2. Gydantis gydytojas:</w:t>
      </w:r>
    </w:p>
    <w:p w14:paraId="55A79376"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4.2.1. Atsako už informacijos apie paciento sveikatą konfidencialumą.</w:t>
      </w:r>
    </w:p>
    <w:p w14:paraId="55A79377"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4.2.2. Atsako už informacijos pacientui apie jo sveikatą pateikimą arba atsisakymą tokią informaciją teikti, jeigu tokia informacija aiškiai sąlygoja pacientui rimtą žalą.</w:t>
      </w:r>
    </w:p>
    <w:p w14:paraId="55A79378" w14:textId="1EF0F9F5"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 xml:space="preserve">4.2.3. </w:t>
      </w:r>
      <w:r w:rsidR="00757E9F">
        <w:rPr>
          <w:rFonts w:ascii="Times New Roman" w:eastAsia="Times New Roman" w:hAnsi="Times New Roman" w:cs="Times New Roman"/>
          <w:sz w:val="24"/>
          <w:szCs w:val="24"/>
          <w:lang w:eastAsia="ar-SA"/>
        </w:rPr>
        <w:t>G</w:t>
      </w:r>
      <w:r w:rsidR="00757E9F" w:rsidRPr="00757E9F">
        <w:rPr>
          <w:rFonts w:ascii="Times New Roman" w:eastAsia="Times New Roman" w:hAnsi="Times New Roman" w:cs="Times New Roman"/>
          <w:sz w:val="24"/>
          <w:szCs w:val="24"/>
          <w:lang w:eastAsia="ar-SA"/>
        </w:rPr>
        <w:t>avęs paciento raštišką sutikimą</w:t>
      </w:r>
      <w:r w:rsidR="00757E9F">
        <w:rPr>
          <w:rFonts w:ascii="Times New Roman" w:eastAsia="Times New Roman" w:hAnsi="Times New Roman" w:cs="Times New Roman"/>
          <w:sz w:val="24"/>
          <w:szCs w:val="24"/>
          <w:lang w:eastAsia="ar-SA"/>
        </w:rPr>
        <w:t>, i</w:t>
      </w:r>
      <w:r w:rsidRPr="002A7FEF">
        <w:rPr>
          <w:rFonts w:ascii="Times New Roman" w:eastAsia="Times New Roman" w:hAnsi="Times New Roman" w:cs="Times New Roman"/>
          <w:sz w:val="24"/>
          <w:szCs w:val="24"/>
          <w:lang w:eastAsia="ar-SA"/>
        </w:rPr>
        <w:t>nformuoja paciento įstatyminius atstovus apie pacien</w:t>
      </w:r>
      <w:r w:rsidR="00757E9F">
        <w:rPr>
          <w:rFonts w:ascii="Times New Roman" w:eastAsia="Times New Roman" w:hAnsi="Times New Roman" w:cs="Times New Roman"/>
          <w:sz w:val="24"/>
          <w:szCs w:val="24"/>
          <w:lang w:eastAsia="ar-SA"/>
        </w:rPr>
        <w:t>to sveikatą.</w:t>
      </w:r>
    </w:p>
    <w:p w14:paraId="55A79379" w14:textId="3C9FC84A"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4.2.4. Atsako už atsakymų į asmens sveikatos priežiūros įstai</w:t>
      </w:r>
      <w:r w:rsidR="00757E9F">
        <w:rPr>
          <w:rFonts w:ascii="Times New Roman" w:eastAsia="Times New Roman" w:hAnsi="Times New Roman" w:cs="Times New Roman"/>
          <w:sz w:val="24"/>
          <w:szCs w:val="24"/>
          <w:lang w:eastAsia="ar-SA"/>
        </w:rPr>
        <w:t>gų, valstybės institucijų ar pa</w:t>
      </w:r>
      <w:r w:rsidRPr="002A7FEF">
        <w:rPr>
          <w:rFonts w:ascii="Times New Roman" w:eastAsia="Times New Roman" w:hAnsi="Times New Roman" w:cs="Times New Roman"/>
          <w:sz w:val="24"/>
          <w:szCs w:val="24"/>
          <w:lang w:eastAsia="ar-SA"/>
        </w:rPr>
        <w:t>ciento atstovų pagal pavedimą raštus dėl jo gydytų ar gydomų pac</w:t>
      </w:r>
      <w:r w:rsidR="008D4B9C">
        <w:rPr>
          <w:rFonts w:ascii="Times New Roman" w:eastAsia="Times New Roman" w:hAnsi="Times New Roman" w:cs="Times New Roman"/>
          <w:sz w:val="24"/>
          <w:szCs w:val="24"/>
          <w:lang w:eastAsia="ar-SA"/>
        </w:rPr>
        <w:t>ientų parengimą ir pateikimą sky</w:t>
      </w:r>
      <w:r w:rsidRPr="002A7FEF">
        <w:rPr>
          <w:rFonts w:ascii="Times New Roman" w:eastAsia="Times New Roman" w:hAnsi="Times New Roman" w:cs="Times New Roman"/>
          <w:sz w:val="24"/>
          <w:szCs w:val="24"/>
          <w:lang w:eastAsia="ar-SA"/>
        </w:rPr>
        <w:t>riaus vedėjui pasirašyti.</w:t>
      </w:r>
    </w:p>
    <w:p w14:paraId="55A7937A" w14:textId="77777777" w:rsidR="002A7FEF" w:rsidRPr="002A7FEF" w:rsidRDefault="002A7FEF" w:rsidP="002A7FEF">
      <w:pPr>
        <w:widowControl w:val="0"/>
        <w:tabs>
          <w:tab w:val="left" w:pos="1230"/>
        </w:tabs>
        <w:suppressAutoHyphens/>
        <w:spacing w:after="0" w:line="240" w:lineRule="auto"/>
        <w:ind w:firstLine="720"/>
        <w:rPr>
          <w:rFonts w:ascii="Times New Roman" w:eastAsia="Times New Roman" w:hAnsi="Times New Roman" w:cs="Times New Roman"/>
          <w:b/>
          <w:bCs/>
          <w:sz w:val="24"/>
          <w:szCs w:val="24"/>
          <w:lang w:eastAsia="ar-SA"/>
        </w:rPr>
      </w:pPr>
      <w:r w:rsidRPr="002A7FEF">
        <w:rPr>
          <w:rFonts w:ascii="Times New Roman" w:eastAsia="Times New Roman" w:hAnsi="Times New Roman" w:cs="Times New Roman"/>
          <w:b/>
          <w:bCs/>
          <w:sz w:val="24"/>
          <w:szCs w:val="24"/>
          <w:lang w:eastAsia="ar-SA"/>
        </w:rPr>
        <w:t>4.3. Skyriaus vedėjas:</w:t>
      </w:r>
    </w:p>
    <w:p w14:paraId="55A7937B" w14:textId="77777777" w:rsidR="002A7FEF" w:rsidRPr="002A7FEF" w:rsidRDefault="002A7FEF" w:rsidP="002A7FEF">
      <w:pPr>
        <w:widowControl w:val="0"/>
        <w:tabs>
          <w:tab w:val="left" w:pos="1230"/>
        </w:tabs>
        <w:suppressAutoHyphens/>
        <w:spacing w:after="0" w:line="240" w:lineRule="auto"/>
        <w:ind w:firstLine="720"/>
        <w:rPr>
          <w:rFonts w:ascii="Times New Roman" w:eastAsia="Times New Roman" w:hAnsi="Times New Roman" w:cs="Times New Roman"/>
          <w:bCs/>
          <w:sz w:val="24"/>
          <w:szCs w:val="24"/>
          <w:lang w:eastAsia="ar-SA"/>
        </w:rPr>
      </w:pPr>
      <w:r w:rsidRPr="002A7FEF">
        <w:rPr>
          <w:rFonts w:ascii="Times New Roman" w:eastAsia="Times New Roman" w:hAnsi="Times New Roman" w:cs="Times New Roman"/>
          <w:bCs/>
          <w:sz w:val="24"/>
          <w:szCs w:val="24"/>
          <w:lang w:eastAsia="ar-SA"/>
        </w:rPr>
        <w:t xml:space="preserve">4.3.1. </w:t>
      </w:r>
      <w:r w:rsidRPr="002A7FEF">
        <w:rPr>
          <w:rFonts w:ascii="Times New Roman" w:eastAsia="Times New Roman" w:hAnsi="Times New Roman" w:cs="Times New Roman"/>
          <w:sz w:val="24"/>
          <w:szCs w:val="24"/>
          <w:lang w:eastAsia="ar-SA"/>
        </w:rPr>
        <w:t>Atsako už informacijos apie paciento sveikatą konfidencialumą.</w:t>
      </w:r>
    </w:p>
    <w:p w14:paraId="55A7937C"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4.3.2. Atsako už tai, kad visi skyriaus darbuotojai būtų supažindinti su informacijos apie pacientus teikimo tvarka.</w:t>
      </w:r>
    </w:p>
    <w:p w14:paraId="55A7937D"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4.3.3. Kontroliuoja, kad skyriaus personalas laikytųsi informacijos apie pacientus teikimo tvarkos.</w:t>
      </w:r>
    </w:p>
    <w:p w14:paraId="55A7937E"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4.3.4. Patikrina ir pasirašo gydytojų ar kitų skyriaus darbuotojų parengtus raštus, kuriuose teikiama informacija apie skyriuje gydytą ar gydomą pacientą.</w:t>
      </w:r>
    </w:p>
    <w:p w14:paraId="55A7937F" w14:textId="77777777" w:rsidR="002A7FEF" w:rsidRPr="002A7FEF" w:rsidRDefault="002A7FEF" w:rsidP="002A7FEF">
      <w:pPr>
        <w:widowControl w:val="0"/>
        <w:suppressAutoHyphens/>
        <w:spacing w:after="0" w:line="240" w:lineRule="auto"/>
        <w:ind w:firstLine="720"/>
        <w:rPr>
          <w:rFonts w:ascii="Times New Roman" w:eastAsia="Times New Roman" w:hAnsi="Times New Roman" w:cs="Times New Roman"/>
          <w:b/>
          <w:bCs/>
          <w:sz w:val="24"/>
          <w:szCs w:val="24"/>
          <w:lang w:eastAsia="ar-SA"/>
        </w:rPr>
      </w:pPr>
      <w:r w:rsidRPr="002A7FEF">
        <w:rPr>
          <w:rFonts w:ascii="Times New Roman" w:eastAsia="Times New Roman" w:hAnsi="Times New Roman" w:cs="Times New Roman"/>
          <w:b/>
          <w:bCs/>
          <w:sz w:val="24"/>
          <w:szCs w:val="24"/>
          <w:lang w:eastAsia="ar-SA"/>
        </w:rPr>
        <w:t>4.4.</w:t>
      </w:r>
      <w:r w:rsidRPr="002A7FEF">
        <w:rPr>
          <w:rFonts w:ascii="Times New Roman" w:eastAsia="Times New Roman" w:hAnsi="Times New Roman" w:cs="Times New Roman"/>
          <w:sz w:val="24"/>
          <w:szCs w:val="24"/>
          <w:lang w:eastAsia="ar-SA"/>
        </w:rPr>
        <w:t xml:space="preserve"> </w:t>
      </w:r>
      <w:r w:rsidRPr="002A7FEF">
        <w:rPr>
          <w:rFonts w:ascii="Times New Roman" w:eastAsia="Times New Roman" w:hAnsi="Times New Roman" w:cs="Times New Roman"/>
          <w:b/>
          <w:bCs/>
          <w:sz w:val="24"/>
          <w:szCs w:val="24"/>
          <w:lang w:eastAsia="ar-SA"/>
        </w:rPr>
        <w:t>Slaugytojos:</w:t>
      </w:r>
    </w:p>
    <w:p w14:paraId="55A79380" w14:textId="5C989659"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4.4.1.</w:t>
      </w:r>
      <w:r w:rsidR="000B00B3">
        <w:rPr>
          <w:rFonts w:ascii="Times New Roman" w:eastAsia="Times New Roman" w:hAnsi="Times New Roman" w:cs="Times New Roman"/>
          <w:sz w:val="24"/>
          <w:szCs w:val="24"/>
          <w:lang w:eastAsia="ar-SA"/>
        </w:rPr>
        <w:t xml:space="preserve"> </w:t>
      </w:r>
      <w:r w:rsidRPr="002A7FEF">
        <w:rPr>
          <w:rFonts w:ascii="Times New Roman" w:eastAsia="Times New Roman" w:hAnsi="Times New Roman" w:cs="Times New Roman"/>
          <w:sz w:val="24"/>
          <w:szCs w:val="24"/>
          <w:lang w:eastAsia="ar-SA"/>
        </w:rPr>
        <w:t>Atsako už informacijos apie pacientą konfidencialumą.</w:t>
      </w:r>
    </w:p>
    <w:p w14:paraId="55A79381" w14:textId="0E1A234F"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4.4.2. Teikia informaciją apie pacientą jo atstovams, valstyb</w:t>
      </w:r>
      <w:r w:rsidR="00757E9F">
        <w:rPr>
          <w:rFonts w:ascii="Times New Roman" w:eastAsia="Times New Roman" w:hAnsi="Times New Roman" w:cs="Times New Roman"/>
          <w:sz w:val="24"/>
          <w:szCs w:val="24"/>
          <w:lang w:eastAsia="ar-SA"/>
        </w:rPr>
        <w:t>ės institucijoms ar asmens svei</w:t>
      </w:r>
      <w:r w:rsidRPr="002A7FEF">
        <w:rPr>
          <w:rFonts w:ascii="Times New Roman" w:eastAsia="Times New Roman" w:hAnsi="Times New Roman" w:cs="Times New Roman"/>
          <w:sz w:val="24"/>
          <w:szCs w:val="24"/>
          <w:lang w:eastAsia="ar-SA"/>
        </w:rPr>
        <w:t>katos priežiūros įstaigoms tik savo kompetencijos ribose LR įstatymų, norminių aktų bei ligoninės aktų nustatyta tvarka ir turėdamos paciento raštišką sutikimą, kai tok</w:t>
      </w:r>
      <w:r w:rsidR="00EB3F95">
        <w:rPr>
          <w:rFonts w:ascii="Times New Roman" w:eastAsia="Times New Roman" w:hAnsi="Times New Roman" w:cs="Times New Roman"/>
          <w:sz w:val="24"/>
          <w:szCs w:val="24"/>
          <w:lang w:eastAsia="ar-SA"/>
        </w:rPr>
        <w:t>iai informacijai teikti jis rei</w:t>
      </w:r>
      <w:r w:rsidRPr="002A7FEF">
        <w:rPr>
          <w:rFonts w:ascii="Times New Roman" w:eastAsia="Times New Roman" w:hAnsi="Times New Roman" w:cs="Times New Roman"/>
          <w:sz w:val="24"/>
          <w:szCs w:val="24"/>
          <w:lang w:eastAsia="ar-SA"/>
        </w:rPr>
        <w:t>kalingas.</w:t>
      </w:r>
    </w:p>
    <w:p w14:paraId="55A79382"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b/>
          <w:bCs/>
          <w:sz w:val="24"/>
          <w:szCs w:val="24"/>
          <w:lang w:eastAsia="ar-SA"/>
        </w:rPr>
      </w:pPr>
      <w:r w:rsidRPr="002A7FEF">
        <w:rPr>
          <w:rFonts w:ascii="Times New Roman" w:eastAsia="Times New Roman" w:hAnsi="Times New Roman" w:cs="Times New Roman"/>
          <w:b/>
          <w:bCs/>
          <w:sz w:val="24"/>
          <w:szCs w:val="24"/>
          <w:lang w:eastAsia="ar-SA"/>
        </w:rPr>
        <w:t>4.5. Socialiniai darbuotojai</w:t>
      </w:r>
    </w:p>
    <w:p w14:paraId="55A79383"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4.5.1. Atsako už informacijos apie pacientą konfidencialumą.</w:t>
      </w:r>
    </w:p>
    <w:p w14:paraId="55A79384" w14:textId="16628428"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4.5.2. Teikia informaciją apie pacientą jo atstovams, valstyb</w:t>
      </w:r>
      <w:r w:rsidR="00757E9F">
        <w:rPr>
          <w:rFonts w:ascii="Times New Roman" w:eastAsia="Times New Roman" w:hAnsi="Times New Roman" w:cs="Times New Roman"/>
          <w:sz w:val="24"/>
          <w:szCs w:val="24"/>
          <w:lang w:eastAsia="ar-SA"/>
        </w:rPr>
        <w:t>ės institucijoms ar asmens svei</w:t>
      </w:r>
      <w:r w:rsidRPr="002A7FEF">
        <w:rPr>
          <w:rFonts w:ascii="Times New Roman" w:eastAsia="Times New Roman" w:hAnsi="Times New Roman" w:cs="Times New Roman"/>
          <w:sz w:val="24"/>
          <w:szCs w:val="24"/>
          <w:lang w:eastAsia="ar-SA"/>
        </w:rPr>
        <w:t>katos priežiūros įstaigoms tik savo kompetencijos ribose LR įstatymų, norminių aktų bei ligoninės aktų nustatyta tvarka ir turėdami paciento raštišką sutikimą, kai tok</w:t>
      </w:r>
      <w:r w:rsidR="00EB3F95">
        <w:rPr>
          <w:rFonts w:ascii="Times New Roman" w:eastAsia="Times New Roman" w:hAnsi="Times New Roman" w:cs="Times New Roman"/>
          <w:sz w:val="24"/>
          <w:szCs w:val="24"/>
          <w:lang w:eastAsia="ar-SA"/>
        </w:rPr>
        <w:t>iai informacijai teikti jis rei</w:t>
      </w:r>
      <w:r w:rsidRPr="002A7FEF">
        <w:rPr>
          <w:rFonts w:ascii="Times New Roman" w:eastAsia="Times New Roman" w:hAnsi="Times New Roman" w:cs="Times New Roman"/>
          <w:sz w:val="24"/>
          <w:szCs w:val="24"/>
          <w:lang w:eastAsia="ar-SA"/>
        </w:rPr>
        <w:t>kalingas.</w:t>
      </w:r>
    </w:p>
    <w:p w14:paraId="55A79385" w14:textId="77777777" w:rsidR="002A7FEF" w:rsidRPr="002A7FEF" w:rsidRDefault="002A7FEF" w:rsidP="002A7FEF">
      <w:pPr>
        <w:widowControl w:val="0"/>
        <w:tabs>
          <w:tab w:val="left" w:pos="1230"/>
        </w:tabs>
        <w:spacing w:before="120" w:after="0" w:line="240" w:lineRule="auto"/>
        <w:ind w:firstLine="720"/>
        <w:rPr>
          <w:rFonts w:ascii="Times New Roman" w:eastAsia="Times New Roman" w:hAnsi="Times New Roman" w:cs="Times New Roman"/>
          <w:b/>
          <w:bCs/>
          <w:sz w:val="24"/>
          <w:szCs w:val="24"/>
          <w:lang w:eastAsia="ar-SA"/>
        </w:rPr>
      </w:pPr>
      <w:r w:rsidRPr="002A7FEF">
        <w:rPr>
          <w:rFonts w:ascii="Times New Roman" w:eastAsia="Times New Roman" w:hAnsi="Times New Roman" w:cs="Times New Roman"/>
          <w:b/>
          <w:bCs/>
          <w:sz w:val="24"/>
          <w:szCs w:val="24"/>
          <w:lang w:eastAsia="ar-SA"/>
        </w:rPr>
        <w:t>4.6. Priėmimo ir bendrosios psichiatrijos skyriaus slaugytoja:</w:t>
      </w:r>
    </w:p>
    <w:p w14:paraId="55A79386"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4.6.1. Supažindina pacientą (jo atstovą) su ligoninės vidaus tvarkos taisyklėmis</w:t>
      </w:r>
    </w:p>
    <w:p w14:paraId="55A79387"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4.6.2. Atsako už informacijos apie pacientą konfidencialumą.</w:t>
      </w:r>
    </w:p>
    <w:p w14:paraId="55A79388" w14:textId="437B0883"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4.6.3. Teikia informaciją (</w:t>
      </w:r>
      <w:r w:rsidRPr="002A7FEF">
        <w:rPr>
          <w:rFonts w:ascii="Times New Roman" w:eastAsia="Times New Roman" w:hAnsi="Times New Roman" w:cs="Times New Roman"/>
          <w:b/>
          <w:bCs/>
          <w:sz w:val="24"/>
          <w:szCs w:val="24"/>
          <w:lang w:eastAsia="ar-SA"/>
        </w:rPr>
        <w:t>pacientui sutikus</w:t>
      </w:r>
      <w:r w:rsidRPr="002A7FEF">
        <w:rPr>
          <w:rFonts w:ascii="Times New Roman" w:eastAsia="Times New Roman" w:hAnsi="Times New Roman" w:cs="Times New Roman"/>
          <w:sz w:val="24"/>
          <w:szCs w:val="24"/>
          <w:lang w:eastAsia="ar-SA"/>
        </w:rPr>
        <w:t>) paciento atsto</w:t>
      </w:r>
      <w:r w:rsidR="002176CA">
        <w:rPr>
          <w:rFonts w:ascii="Times New Roman" w:eastAsia="Times New Roman" w:hAnsi="Times New Roman" w:cs="Times New Roman"/>
          <w:sz w:val="24"/>
          <w:szCs w:val="24"/>
          <w:lang w:eastAsia="ar-SA"/>
        </w:rPr>
        <w:t>vams tik apie patį paciento hos</w:t>
      </w:r>
      <w:r w:rsidRPr="002A7FEF">
        <w:rPr>
          <w:rFonts w:ascii="Times New Roman" w:eastAsia="Times New Roman" w:hAnsi="Times New Roman" w:cs="Times New Roman"/>
          <w:sz w:val="24"/>
          <w:szCs w:val="24"/>
          <w:lang w:eastAsia="ar-SA"/>
        </w:rPr>
        <w:t>pitalizavimo faktą.</w:t>
      </w:r>
    </w:p>
    <w:p w14:paraId="55A79389" w14:textId="52541F93"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4.6.4. Teikia informaciją Rokiškio rajono policijos komisariatu</w:t>
      </w:r>
      <w:r w:rsidR="007F6727">
        <w:rPr>
          <w:rFonts w:ascii="Times New Roman" w:eastAsia="Times New Roman" w:hAnsi="Times New Roman" w:cs="Times New Roman"/>
          <w:sz w:val="24"/>
          <w:szCs w:val="24"/>
          <w:lang w:eastAsia="ar-SA"/>
        </w:rPr>
        <w:t>i apie visus atvejus, kai į pri</w:t>
      </w:r>
      <w:r w:rsidRPr="002A7FEF">
        <w:rPr>
          <w:rFonts w:ascii="Times New Roman" w:eastAsia="Times New Roman" w:hAnsi="Times New Roman" w:cs="Times New Roman"/>
          <w:sz w:val="24"/>
          <w:szCs w:val="24"/>
          <w:lang w:eastAsia="ar-SA"/>
        </w:rPr>
        <w:t>ėmimo ir bendrosios psichiatrijos skyrių kreipiasi ar pristatomi asmenys, kurių gyvybei kelia pavojų padaryti kūno sužalojimai, taip pat asmenys, kurių gyvybei pavojus negresia, tačiau jiems padarytos durtinės, pjautinės, šautinės ar dėl sprogimo atsiradusios žaizdos arba kitokio pobūdžio kūno sužalojimai, kurie gali būti susiję su nusikaltimais.</w:t>
      </w:r>
    </w:p>
    <w:p w14:paraId="72672AB1" w14:textId="37AFAFDE" w:rsidR="009A5734"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2A7FEF">
        <w:rPr>
          <w:rFonts w:ascii="Times New Roman" w:eastAsia="Times New Roman" w:hAnsi="Times New Roman" w:cs="Times New Roman"/>
          <w:sz w:val="24"/>
          <w:szCs w:val="24"/>
          <w:lang w:eastAsia="ar-SA"/>
        </w:rPr>
        <w:t xml:space="preserve">4.6.5. Teikia informaciją </w:t>
      </w:r>
      <w:r w:rsidRPr="002A7FEF">
        <w:rPr>
          <w:rFonts w:ascii="Times New Roman" w:eastAsia="Times New Roman" w:hAnsi="Times New Roman" w:cs="Times New Roman"/>
          <w:color w:val="000000"/>
          <w:sz w:val="24"/>
          <w:szCs w:val="24"/>
          <w:lang w:eastAsia="ar-SA"/>
        </w:rPr>
        <w:t>savivaldybės vaiko teisių apsaugo</w:t>
      </w:r>
      <w:r w:rsidR="009D0796">
        <w:rPr>
          <w:rFonts w:ascii="Times New Roman" w:eastAsia="Times New Roman" w:hAnsi="Times New Roman" w:cs="Times New Roman"/>
          <w:color w:val="000000"/>
          <w:sz w:val="24"/>
          <w:szCs w:val="24"/>
          <w:lang w:eastAsia="ar-SA"/>
        </w:rPr>
        <w:t>s</w:t>
      </w:r>
      <w:r w:rsidRPr="002A7FEF">
        <w:rPr>
          <w:rFonts w:ascii="Times New Roman" w:eastAsia="Times New Roman" w:hAnsi="Times New Roman" w:cs="Times New Roman"/>
          <w:color w:val="000000"/>
          <w:sz w:val="24"/>
          <w:szCs w:val="24"/>
          <w:lang w:eastAsia="ar-SA"/>
        </w:rPr>
        <w:t xml:space="preserve"> skyriui pagal nepilnamečio gyvenamąją vietą esant būtinumui</w:t>
      </w:r>
      <w:r w:rsidR="009D0796" w:rsidRPr="009D0796">
        <w:t xml:space="preserve"> </w:t>
      </w:r>
      <w:r w:rsidR="009D0796" w:rsidRPr="009D0796">
        <w:rPr>
          <w:rFonts w:ascii="Times New Roman" w:eastAsia="Times New Roman" w:hAnsi="Times New Roman" w:cs="Times New Roman"/>
          <w:color w:val="000000"/>
          <w:sz w:val="24"/>
          <w:szCs w:val="24"/>
          <w:lang w:eastAsia="ar-SA"/>
        </w:rPr>
        <w:t>nedelsiant</w:t>
      </w:r>
      <w:r w:rsidRPr="002A7FEF">
        <w:rPr>
          <w:rFonts w:ascii="Times New Roman" w:eastAsia="Times New Roman" w:hAnsi="Times New Roman" w:cs="Times New Roman"/>
          <w:color w:val="000000"/>
          <w:sz w:val="24"/>
          <w:szCs w:val="24"/>
          <w:lang w:eastAsia="ar-SA"/>
        </w:rPr>
        <w:t xml:space="preserve"> ginti nepilnamečio teises ir interesus, taip pat esant pagrįstų įtarimų, kad pažeistos jo teisės.</w:t>
      </w:r>
    </w:p>
    <w:p w14:paraId="55A7938B" w14:textId="77777777" w:rsidR="002A7FEF" w:rsidRPr="002A7FEF" w:rsidRDefault="002A7FEF" w:rsidP="00DA068F">
      <w:pPr>
        <w:widowControl w:val="0"/>
        <w:tabs>
          <w:tab w:val="left" w:pos="1230"/>
        </w:tabs>
        <w:suppressAutoHyphens/>
        <w:spacing w:before="240" w:after="240" w:line="240" w:lineRule="auto"/>
        <w:ind w:firstLine="720"/>
        <w:jc w:val="center"/>
        <w:rPr>
          <w:rFonts w:ascii="Times New Roman" w:eastAsia="Times New Roman" w:hAnsi="Times New Roman" w:cs="Times New Roman"/>
          <w:b/>
          <w:bCs/>
          <w:sz w:val="24"/>
          <w:szCs w:val="24"/>
          <w:u w:val="single"/>
          <w:lang w:eastAsia="ar-SA"/>
        </w:rPr>
      </w:pPr>
      <w:r w:rsidRPr="002A7FEF">
        <w:rPr>
          <w:rFonts w:ascii="Times New Roman" w:eastAsia="Times New Roman" w:hAnsi="Times New Roman" w:cs="Times New Roman"/>
          <w:b/>
          <w:bCs/>
          <w:sz w:val="24"/>
          <w:szCs w:val="24"/>
          <w:lang w:eastAsia="ar-SA"/>
        </w:rPr>
        <w:lastRenderedPageBreak/>
        <w:t xml:space="preserve">5. </w:t>
      </w:r>
      <w:r w:rsidRPr="002A7FEF">
        <w:rPr>
          <w:rFonts w:ascii="Times New Roman" w:eastAsia="Times New Roman" w:hAnsi="Times New Roman" w:cs="Times New Roman"/>
          <w:b/>
          <w:bCs/>
          <w:sz w:val="24"/>
          <w:szCs w:val="24"/>
          <w:u w:val="single"/>
          <w:lang w:eastAsia="ar-SA"/>
        </w:rPr>
        <w:t>Aprašymas</w:t>
      </w:r>
    </w:p>
    <w:p w14:paraId="55A7938C" w14:textId="77777777" w:rsidR="002A7FEF" w:rsidRPr="002A7FEF" w:rsidRDefault="002A7FEF" w:rsidP="002A7FEF">
      <w:pPr>
        <w:widowControl w:val="0"/>
        <w:spacing w:after="0" w:line="240" w:lineRule="auto"/>
        <w:ind w:firstLine="720"/>
        <w:rPr>
          <w:rFonts w:ascii="Times New Roman" w:eastAsia="Times New Roman" w:hAnsi="Times New Roman" w:cs="Times New Roman"/>
          <w:b/>
          <w:sz w:val="24"/>
          <w:szCs w:val="24"/>
          <w:lang w:eastAsia="ar-SA"/>
        </w:rPr>
      </w:pPr>
      <w:r w:rsidRPr="002A7FEF">
        <w:rPr>
          <w:rFonts w:ascii="Times New Roman" w:eastAsia="Times New Roman" w:hAnsi="Times New Roman" w:cs="Times New Roman"/>
          <w:b/>
          <w:bCs/>
          <w:sz w:val="24"/>
          <w:szCs w:val="24"/>
          <w:lang w:eastAsia="ar-SA"/>
        </w:rPr>
        <w:t>5.1.</w:t>
      </w:r>
      <w:r w:rsidRPr="002A7FEF">
        <w:rPr>
          <w:rFonts w:ascii="Times New Roman" w:eastAsia="Times New Roman" w:hAnsi="Times New Roman" w:cs="Times New Roman"/>
          <w:b/>
          <w:sz w:val="24"/>
          <w:szCs w:val="24"/>
          <w:lang w:eastAsia="ar-SA"/>
        </w:rPr>
        <w:t xml:space="preserve"> Informacijos pacientui teikimas</w:t>
      </w:r>
    </w:p>
    <w:p w14:paraId="55A7938D" w14:textId="42D342D4" w:rsidR="002A7FEF" w:rsidRPr="002A7FEF" w:rsidRDefault="002A7FEF" w:rsidP="00D84C43">
      <w:pPr>
        <w:widowControl w:val="0"/>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 xml:space="preserve">5.1.1. Visa informacija apie paciento buvimą ligoninėje, gydymą, sveikatos būklę, diagnozę, </w:t>
      </w:r>
      <w:r w:rsidR="00D84C43">
        <w:rPr>
          <w:rFonts w:ascii="Times New Roman" w:eastAsia="Times New Roman" w:hAnsi="Times New Roman" w:cs="Times New Roman"/>
          <w:sz w:val="24"/>
          <w:szCs w:val="24"/>
          <w:lang w:eastAsia="ar-SA"/>
        </w:rPr>
        <w:t>prognoz</w:t>
      </w:r>
      <w:r w:rsidR="00E76B29">
        <w:rPr>
          <w:rFonts w:ascii="Times New Roman" w:eastAsia="Times New Roman" w:hAnsi="Times New Roman" w:cs="Times New Roman"/>
          <w:sz w:val="24"/>
          <w:szCs w:val="24"/>
          <w:lang w:eastAsia="ar-SA"/>
        </w:rPr>
        <w:t>ę</w:t>
      </w:r>
      <w:r w:rsidRPr="002A7FEF">
        <w:rPr>
          <w:rFonts w:ascii="Times New Roman" w:eastAsia="Times New Roman" w:hAnsi="Times New Roman" w:cs="Times New Roman"/>
          <w:sz w:val="24"/>
          <w:szCs w:val="24"/>
          <w:lang w:eastAsia="ar-SA"/>
        </w:rPr>
        <w:t xml:space="preserve"> ir gydymą, taip pat visa kita asmeninio pobūdžio informacija apie pacientą laikoma konfidencialia net ir po paciento mirties. Tokios konfidencialios informacijos saugojimo tvarką nustato Europos žmogaus teisių ir pagrindini</w:t>
      </w:r>
      <w:r w:rsidR="00085EE0">
        <w:rPr>
          <w:rFonts w:ascii="Times New Roman" w:eastAsia="Times New Roman" w:hAnsi="Times New Roman" w:cs="Times New Roman"/>
          <w:sz w:val="24"/>
          <w:szCs w:val="24"/>
          <w:lang w:eastAsia="ar-SA"/>
        </w:rPr>
        <w:t>ų laisvių apsaugos konvencija</w:t>
      </w:r>
      <w:r w:rsidRPr="002A7FEF">
        <w:rPr>
          <w:rFonts w:ascii="Times New Roman" w:eastAsia="Times New Roman" w:hAnsi="Times New Roman" w:cs="Times New Roman"/>
          <w:sz w:val="24"/>
          <w:szCs w:val="24"/>
          <w:lang w:eastAsia="ar-SA"/>
        </w:rPr>
        <w:t>, Lietuvos Respu</w:t>
      </w:r>
      <w:r w:rsidR="00085EE0">
        <w:rPr>
          <w:rFonts w:ascii="Times New Roman" w:eastAsia="Times New Roman" w:hAnsi="Times New Roman" w:cs="Times New Roman"/>
          <w:sz w:val="24"/>
          <w:szCs w:val="24"/>
          <w:lang w:eastAsia="ar-SA"/>
        </w:rPr>
        <w:t>blikos įstatymai</w:t>
      </w:r>
      <w:r w:rsidRPr="002A7FEF">
        <w:rPr>
          <w:rFonts w:ascii="Times New Roman" w:eastAsia="Times New Roman" w:hAnsi="Times New Roman" w:cs="Times New Roman"/>
          <w:sz w:val="24"/>
          <w:szCs w:val="24"/>
          <w:lang w:eastAsia="ar-SA"/>
        </w:rPr>
        <w:t xml:space="preserve"> ir</w:t>
      </w:r>
      <w:r w:rsidR="00AD59CE">
        <w:rPr>
          <w:rFonts w:ascii="Times New Roman" w:eastAsia="Times New Roman" w:hAnsi="Times New Roman" w:cs="Times New Roman"/>
          <w:sz w:val="24"/>
          <w:szCs w:val="24"/>
          <w:lang w:eastAsia="ar-SA"/>
        </w:rPr>
        <w:t xml:space="preserve"> LR</w:t>
      </w:r>
      <w:r w:rsidRPr="002A7FEF">
        <w:rPr>
          <w:rFonts w:ascii="Times New Roman" w:eastAsia="Times New Roman" w:hAnsi="Times New Roman" w:cs="Times New Roman"/>
          <w:sz w:val="24"/>
          <w:szCs w:val="24"/>
          <w:lang w:eastAsia="ar-SA"/>
        </w:rPr>
        <w:t xml:space="preserve"> SAM tvirtinami teisės aktai.</w:t>
      </w:r>
    </w:p>
    <w:p w14:paraId="55A7938E" w14:textId="77777777" w:rsidR="002A7FEF" w:rsidRPr="002A7FEF" w:rsidRDefault="002A7FEF" w:rsidP="00D84C43">
      <w:pPr>
        <w:widowControl w:val="0"/>
        <w:suppressAutoHyphens/>
        <w:spacing w:after="0" w:line="240" w:lineRule="auto"/>
        <w:ind w:firstLine="720"/>
        <w:jc w:val="both"/>
        <w:rPr>
          <w:rFonts w:ascii="Times New Roman" w:eastAsia="Times New Roman" w:hAnsi="Times New Roman" w:cs="Times New Roman"/>
          <w:bCs/>
          <w:sz w:val="24"/>
          <w:szCs w:val="24"/>
          <w:lang w:eastAsia="ar-SA"/>
        </w:rPr>
      </w:pPr>
      <w:r w:rsidRPr="002A7FEF">
        <w:rPr>
          <w:rFonts w:ascii="Times New Roman" w:eastAsia="Times New Roman" w:hAnsi="Times New Roman" w:cs="Times New Roman"/>
          <w:bCs/>
          <w:sz w:val="24"/>
          <w:szCs w:val="24"/>
          <w:lang w:eastAsia="ar-SA"/>
        </w:rPr>
        <w:t>5.1.2. Pacientas turi teisę:</w:t>
      </w:r>
    </w:p>
    <w:p w14:paraId="55A7938F" w14:textId="77777777" w:rsidR="002A7FEF" w:rsidRPr="002A7FEF" w:rsidRDefault="002A7FEF" w:rsidP="00D84C43">
      <w:pPr>
        <w:widowControl w:val="0"/>
        <w:spacing w:after="0" w:line="240" w:lineRule="auto"/>
        <w:ind w:firstLine="720"/>
        <w:jc w:val="both"/>
        <w:rPr>
          <w:rFonts w:ascii="Times New Roman" w:eastAsia="Times New Roman" w:hAnsi="Times New Roman" w:cs="Times New Roman"/>
          <w:bCs/>
          <w:sz w:val="24"/>
          <w:szCs w:val="24"/>
          <w:lang w:eastAsia="ar-SA"/>
        </w:rPr>
      </w:pPr>
      <w:r w:rsidRPr="002A7FEF">
        <w:rPr>
          <w:rFonts w:ascii="Times New Roman" w:eastAsia="Times New Roman" w:hAnsi="Times New Roman" w:cs="Times New Roman"/>
          <w:bCs/>
          <w:sz w:val="24"/>
          <w:szCs w:val="24"/>
          <w:lang w:eastAsia="ar-SA"/>
        </w:rPr>
        <w:t>5.1.2.1. gauti informaciją apie ligoninėje teikiamas asmens sveikatos priežiūros paslaugas ir galimybes jomis pasinaudoti;</w:t>
      </w:r>
    </w:p>
    <w:p w14:paraId="25D91373" w14:textId="77777777" w:rsidR="00B4718B" w:rsidRDefault="002A7FEF" w:rsidP="00D84C43">
      <w:pPr>
        <w:widowControl w:val="0"/>
        <w:tabs>
          <w:tab w:val="left" w:pos="1560"/>
          <w:tab w:val="left" w:pos="1601"/>
        </w:tabs>
        <w:spacing w:after="0" w:line="240" w:lineRule="auto"/>
        <w:ind w:firstLine="720"/>
        <w:jc w:val="both"/>
        <w:rPr>
          <w:rFonts w:ascii="Times New Roman" w:eastAsia="Times New Roman" w:hAnsi="Times New Roman" w:cs="Times New Roman"/>
          <w:bCs/>
          <w:sz w:val="24"/>
          <w:szCs w:val="24"/>
          <w:lang w:eastAsia="ar-SA"/>
        </w:rPr>
      </w:pPr>
      <w:r w:rsidRPr="002A7FEF">
        <w:rPr>
          <w:rFonts w:ascii="Times New Roman" w:eastAsia="Times New Roman" w:hAnsi="Times New Roman" w:cs="Times New Roman"/>
          <w:bCs/>
          <w:sz w:val="24"/>
          <w:szCs w:val="24"/>
          <w:lang w:eastAsia="ar-SA"/>
        </w:rPr>
        <w:t xml:space="preserve">5.1.2.2. </w:t>
      </w:r>
      <w:r w:rsidR="00B4718B" w:rsidRPr="00B4718B">
        <w:rPr>
          <w:rFonts w:ascii="Times New Roman" w:eastAsia="Times New Roman" w:hAnsi="Times New Roman" w:cs="Times New Roman"/>
          <w:bCs/>
          <w:sz w:val="24"/>
          <w:szCs w:val="24"/>
          <w:lang w:eastAsia="ar-SA"/>
        </w:rPr>
        <w:t xml:space="preserve">gauti informaciją apie jam sveikatos priežiūros paslaugas teikiantį sveikatos priežiūros specialistą (vardą, pavardę, pareigas) ir informaciją apie jo profesinę kvalifikaciją. </w:t>
      </w:r>
    </w:p>
    <w:p w14:paraId="55A79392" w14:textId="61CC81A8" w:rsidR="002A7FEF" w:rsidRPr="00DF6ACD" w:rsidRDefault="002A7FEF" w:rsidP="00D84C43">
      <w:pPr>
        <w:widowControl w:val="0"/>
        <w:tabs>
          <w:tab w:val="left" w:pos="1560"/>
          <w:tab w:val="left" w:pos="1601"/>
        </w:tabs>
        <w:spacing w:after="0" w:line="240" w:lineRule="auto"/>
        <w:ind w:firstLine="720"/>
        <w:jc w:val="both"/>
        <w:rPr>
          <w:rFonts w:ascii="Times New Roman" w:eastAsia="Times New Roman" w:hAnsi="Times New Roman" w:cs="Times New Roman"/>
          <w:bCs/>
          <w:sz w:val="24"/>
          <w:szCs w:val="24"/>
          <w:lang w:eastAsia="ar-SA"/>
        </w:rPr>
      </w:pPr>
      <w:r w:rsidRPr="002A7FEF">
        <w:rPr>
          <w:rFonts w:ascii="Times New Roman" w:eastAsia="Times New Roman" w:hAnsi="Times New Roman" w:cs="Times New Roman"/>
          <w:bCs/>
          <w:sz w:val="24"/>
          <w:szCs w:val="24"/>
          <w:lang w:eastAsia="ar-SA"/>
        </w:rPr>
        <w:t xml:space="preserve">5.1.2.3. </w:t>
      </w:r>
      <w:r w:rsidR="00DF6ACD" w:rsidRPr="00DF6ACD">
        <w:rPr>
          <w:rFonts w:ascii="Times New Roman" w:eastAsia="Times New Roman" w:hAnsi="Times New Roman" w:cs="Times New Roman"/>
          <w:bCs/>
          <w:sz w:val="24"/>
          <w:szCs w:val="24"/>
          <w:lang w:eastAsia="ar-SA"/>
        </w:rPr>
        <w:t>gauti informaciją apie savo sveikatos būklę, ligos diagnozę</w:t>
      </w:r>
      <w:r w:rsidRPr="002A7FEF">
        <w:rPr>
          <w:rFonts w:ascii="Times New Roman" w:eastAsia="Times New Roman" w:hAnsi="Times New Roman" w:cs="Times New Roman"/>
          <w:bCs/>
          <w:sz w:val="24"/>
          <w:szCs w:val="24"/>
          <w:lang w:eastAsia="ar-SA"/>
        </w:rPr>
        <w:t>, medicininių ty</w:t>
      </w:r>
      <w:r w:rsidR="00DF6ACD">
        <w:rPr>
          <w:rFonts w:ascii="Times New Roman" w:eastAsia="Times New Roman" w:hAnsi="Times New Roman" w:cs="Times New Roman"/>
          <w:bCs/>
          <w:sz w:val="24"/>
          <w:szCs w:val="24"/>
          <w:lang w:eastAsia="ar-SA"/>
        </w:rPr>
        <w:t xml:space="preserve">rimų duomenis, </w:t>
      </w:r>
      <w:r w:rsidR="00DF6ACD">
        <w:rPr>
          <w:rFonts w:ascii="Times New Roman" w:eastAsia="Arial Unicode MS" w:hAnsi="Times New Roman" w:cs="Times New Roman"/>
          <w:sz w:val="24"/>
          <w:szCs w:val="24"/>
        </w:rPr>
        <w:t>ligoninėje</w:t>
      </w:r>
      <w:r w:rsidR="00DF6ACD" w:rsidRPr="00DF6ACD">
        <w:rPr>
          <w:rFonts w:ascii="Times New Roman" w:eastAsia="Arial Unicode MS" w:hAnsi="Times New Roman" w:cs="Times New Roman"/>
          <w:sz w:val="24"/>
          <w:szCs w:val="24"/>
        </w:rPr>
        <w:t xml:space="preserve"> taikomus ar gydytojui žinomus kitus gydymo ar tyrimo būdus, galimą riziką, komplikacijas, šalutinį poveikį, gydymo prognozę ir kitas aplinkybes, kurios gali turėti įtakos paciento apsisprendimui sutikti ar atsisakyti siūlomo gydymo, taip pat apie padar</w:t>
      </w:r>
      <w:r w:rsidR="00DF6ACD">
        <w:rPr>
          <w:rFonts w:ascii="Times New Roman" w:eastAsia="Arial Unicode MS" w:hAnsi="Times New Roman" w:cs="Times New Roman"/>
          <w:sz w:val="24"/>
          <w:szCs w:val="24"/>
        </w:rPr>
        <w:t>inius atsisakius siūlomo gydymo;</w:t>
      </w:r>
    </w:p>
    <w:p w14:paraId="55A79393" w14:textId="7D96F925" w:rsidR="002A7FEF" w:rsidRPr="002A7FEF" w:rsidRDefault="00DF6ACD" w:rsidP="002A7FEF">
      <w:pPr>
        <w:widowControl w:val="0"/>
        <w:spacing w:after="0" w:line="240" w:lineRule="auto"/>
        <w:ind w:firstLine="720"/>
        <w:jc w:val="both"/>
        <w:rPr>
          <w:rFonts w:ascii="Times New Roman" w:eastAsia="Times New Roman" w:hAnsi="Times New Roman" w:cs="Times New Roman"/>
          <w:bCs/>
          <w:sz w:val="24"/>
          <w:szCs w:val="24"/>
          <w:lang w:eastAsia="ar-SA"/>
        </w:rPr>
      </w:pPr>
      <w:r w:rsidRPr="00DF6ACD">
        <w:rPr>
          <w:rFonts w:ascii="Times New Roman" w:eastAsia="Times New Roman" w:hAnsi="Times New Roman" w:cs="Times New Roman"/>
          <w:bCs/>
          <w:sz w:val="24"/>
          <w:szCs w:val="24"/>
          <w:lang w:eastAsia="ar-SA"/>
        </w:rPr>
        <w:t>5.1.2.4.</w:t>
      </w:r>
      <w:r>
        <w:rPr>
          <w:rFonts w:ascii="Times New Roman" w:eastAsia="Times New Roman" w:hAnsi="Times New Roman" w:cs="Times New Roman"/>
          <w:bCs/>
          <w:sz w:val="24"/>
          <w:szCs w:val="24"/>
          <w:lang w:eastAsia="ar-SA"/>
        </w:rPr>
        <w:t xml:space="preserve"> </w:t>
      </w:r>
      <w:r w:rsidR="002A7FEF" w:rsidRPr="002A7FEF">
        <w:rPr>
          <w:rFonts w:ascii="Times New Roman" w:eastAsia="Times New Roman" w:hAnsi="Times New Roman" w:cs="Times New Roman"/>
          <w:bCs/>
          <w:sz w:val="24"/>
          <w:szCs w:val="24"/>
          <w:lang w:eastAsia="ar-SA"/>
        </w:rPr>
        <w:t xml:space="preserve">susipažinti su savo medicininiais </w:t>
      </w:r>
      <w:r>
        <w:rPr>
          <w:rFonts w:ascii="Times New Roman" w:eastAsia="Times New Roman" w:hAnsi="Times New Roman" w:cs="Times New Roman"/>
          <w:bCs/>
          <w:sz w:val="24"/>
          <w:szCs w:val="24"/>
          <w:lang w:eastAsia="ar-SA"/>
        </w:rPr>
        <w:t>dokumentais;</w:t>
      </w:r>
    </w:p>
    <w:p w14:paraId="55A79394" w14:textId="688ED155" w:rsidR="002A7FEF" w:rsidRDefault="002A7FEF" w:rsidP="002A7FEF">
      <w:pPr>
        <w:widowControl w:val="0"/>
        <w:spacing w:after="0" w:line="240" w:lineRule="auto"/>
        <w:ind w:firstLine="720"/>
        <w:jc w:val="both"/>
        <w:rPr>
          <w:rFonts w:ascii="Times New Roman" w:eastAsia="Times New Roman" w:hAnsi="Times New Roman" w:cs="Times New Roman"/>
          <w:bCs/>
          <w:sz w:val="24"/>
          <w:szCs w:val="24"/>
          <w:lang w:eastAsia="ar-SA"/>
        </w:rPr>
      </w:pPr>
      <w:r w:rsidRPr="002A7FEF">
        <w:rPr>
          <w:rFonts w:ascii="Times New Roman" w:eastAsia="Times New Roman" w:hAnsi="Times New Roman" w:cs="Times New Roman"/>
          <w:bCs/>
          <w:sz w:val="24"/>
          <w:szCs w:val="24"/>
          <w:lang w:eastAsia="ar-SA"/>
        </w:rPr>
        <w:t>5.1.2.</w:t>
      </w:r>
      <w:r w:rsidR="00DF6ACD">
        <w:rPr>
          <w:rFonts w:ascii="Times New Roman" w:eastAsia="Times New Roman" w:hAnsi="Times New Roman" w:cs="Times New Roman"/>
          <w:bCs/>
          <w:sz w:val="24"/>
          <w:szCs w:val="24"/>
          <w:lang w:eastAsia="ar-SA"/>
        </w:rPr>
        <w:t>5</w:t>
      </w:r>
      <w:r w:rsidRPr="002A7FEF">
        <w:rPr>
          <w:rFonts w:ascii="Times New Roman" w:eastAsia="Times New Roman" w:hAnsi="Times New Roman" w:cs="Times New Roman"/>
          <w:bCs/>
          <w:sz w:val="24"/>
          <w:szCs w:val="24"/>
          <w:lang w:eastAsia="ar-SA"/>
        </w:rPr>
        <w:t>. gau</w:t>
      </w:r>
      <w:r w:rsidR="00DF6ACD">
        <w:rPr>
          <w:rFonts w:ascii="Times New Roman" w:eastAsia="Times New Roman" w:hAnsi="Times New Roman" w:cs="Times New Roman"/>
          <w:bCs/>
          <w:sz w:val="24"/>
          <w:szCs w:val="24"/>
          <w:lang w:eastAsia="ar-SA"/>
        </w:rPr>
        <w:t>ti medicininių dokumentų išrašą;</w:t>
      </w:r>
    </w:p>
    <w:p w14:paraId="40B77A18" w14:textId="464D884B" w:rsidR="00DF6ACD" w:rsidRDefault="00DF6ACD" w:rsidP="002A7FEF">
      <w:pPr>
        <w:widowControl w:val="0"/>
        <w:spacing w:after="0" w:line="240" w:lineRule="auto"/>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5.1.2.6. </w:t>
      </w:r>
      <w:r w:rsidRPr="00DF6ACD">
        <w:rPr>
          <w:rFonts w:ascii="Times New Roman" w:eastAsia="Times New Roman" w:hAnsi="Times New Roman" w:cs="Times New Roman"/>
          <w:bCs/>
          <w:sz w:val="24"/>
          <w:szCs w:val="24"/>
          <w:lang w:eastAsia="ar-SA"/>
        </w:rPr>
        <w:t>susipažinti su ligoninės vidaus tvarkos taisyklėmis (hospitalizavimo metu) ir skyriaus vidaus tvarkos taisyk</w:t>
      </w:r>
      <w:r w:rsidR="008D4B9C">
        <w:rPr>
          <w:rFonts w:ascii="Times New Roman" w:eastAsia="Times New Roman" w:hAnsi="Times New Roman" w:cs="Times New Roman"/>
          <w:bCs/>
          <w:sz w:val="24"/>
          <w:szCs w:val="24"/>
          <w:lang w:eastAsia="ar-SA"/>
        </w:rPr>
        <w:t>lėmis (į skyrių atvykimo dieną)</w:t>
      </w:r>
      <w:r w:rsidRPr="00DF6ACD">
        <w:rPr>
          <w:rFonts w:ascii="Times New Roman" w:eastAsia="Times New Roman" w:hAnsi="Times New Roman" w:cs="Times New Roman"/>
          <w:bCs/>
          <w:sz w:val="24"/>
          <w:szCs w:val="24"/>
          <w:lang w:eastAsia="ar-SA"/>
        </w:rPr>
        <w:t>. Gavęs tokią informaciją, pacientas patvirtina tai parašu „Paciento (paciento atstovo) informavimo lape“ (</w:t>
      </w:r>
      <w:r w:rsidR="00E76B29">
        <w:rPr>
          <w:rFonts w:ascii="Times New Roman" w:eastAsia="Times New Roman" w:hAnsi="Times New Roman" w:cs="Times New Roman"/>
          <w:bCs/>
          <w:sz w:val="24"/>
          <w:szCs w:val="24"/>
          <w:lang w:eastAsia="ar-SA"/>
        </w:rPr>
        <w:t>P</w:t>
      </w:r>
      <w:r w:rsidRPr="00DF6ACD">
        <w:rPr>
          <w:rFonts w:ascii="Times New Roman" w:eastAsia="Times New Roman" w:hAnsi="Times New Roman" w:cs="Times New Roman"/>
          <w:bCs/>
          <w:sz w:val="24"/>
          <w:szCs w:val="24"/>
          <w:lang w:eastAsia="ar-SA"/>
        </w:rPr>
        <w:t>riedas 1).</w:t>
      </w:r>
    </w:p>
    <w:p w14:paraId="21425C8E" w14:textId="55233E39" w:rsidR="00DF6ACD" w:rsidRDefault="00DF6ACD" w:rsidP="002A7FEF">
      <w:pPr>
        <w:widowControl w:val="0"/>
        <w:spacing w:after="0" w:line="240" w:lineRule="auto"/>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5.1.2.7.  5.1.2.3.</w:t>
      </w:r>
      <w:r w:rsidR="002378AB">
        <w:rPr>
          <w:rFonts w:ascii="Times New Roman" w:eastAsia="Times New Roman" w:hAnsi="Times New Roman" w:cs="Times New Roman"/>
          <w:bCs/>
          <w:sz w:val="24"/>
          <w:szCs w:val="24"/>
          <w:lang w:eastAsia="ar-SA"/>
        </w:rPr>
        <w:t>p.</w:t>
      </w:r>
      <w:r>
        <w:rPr>
          <w:rFonts w:ascii="Times New Roman" w:eastAsia="Times New Roman" w:hAnsi="Times New Roman" w:cs="Times New Roman"/>
          <w:bCs/>
          <w:sz w:val="24"/>
          <w:szCs w:val="24"/>
          <w:lang w:eastAsia="ar-SA"/>
        </w:rPr>
        <w:t xml:space="preserve"> </w:t>
      </w:r>
      <w:r w:rsidRPr="00DF6ACD">
        <w:rPr>
          <w:rFonts w:ascii="Times New Roman" w:eastAsia="Times New Roman" w:hAnsi="Times New Roman" w:cs="Times New Roman"/>
          <w:bCs/>
          <w:sz w:val="24"/>
          <w:szCs w:val="24"/>
          <w:lang w:eastAsia="ar-SA"/>
        </w:rPr>
        <w:t xml:space="preserve"> nurodyta informacija pacientui gali būti nesuteikta tik tais atvejais, jeigu tai pakenktų paciento sveikatai ar sukeltų pavojų jo gyvybei arba kai pacientas atsisako šios informacijos. Sprendimą neteikti pacientui informacijos, kuri gali pakenkti paciento sveikatai ar sukelti pavojų jo gyvybei, priima gydantis gydytojas, išskyrus atvejus, kai įstatymai nustato kitokią tokio sprendimo priėmimo tvarką. Apie sprendimo neteikti informacijos priėmimą ir jo motyvus pažymima </w:t>
      </w:r>
      <w:r w:rsidR="00E76B29">
        <w:rPr>
          <w:rFonts w:ascii="Times New Roman" w:eastAsia="Times New Roman" w:hAnsi="Times New Roman" w:cs="Times New Roman"/>
          <w:bCs/>
          <w:sz w:val="24"/>
          <w:szCs w:val="24"/>
          <w:lang w:eastAsia="ar-SA"/>
        </w:rPr>
        <w:t>G</w:t>
      </w:r>
      <w:r w:rsidR="005D1C3E" w:rsidRPr="005D1C3E">
        <w:rPr>
          <w:rFonts w:ascii="Times New Roman" w:eastAsia="Times New Roman" w:hAnsi="Times New Roman" w:cs="Times New Roman"/>
          <w:bCs/>
          <w:sz w:val="24"/>
          <w:szCs w:val="24"/>
          <w:lang w:eastAsia="ar-SA"/>
        </w:rPr>
        <w:t>ydymo stacionare ligos istorijoje (F 003/a) ir informuojamas skyriaus personalas.</w:t>
      </w:r>
    </w:p>
    <w:p w14:paraId="3AE64F8D" w14:textId="274A624A" w:rsidR="003A77E7" w:rsidRPr="002A7FEF" w:rsidRDefault="003A77E7" w:rsidP="002A7FEF">
      <w:pPr>
        <w:widowControl w:val="0"/>
        <w:spacing w:after="0" w:line="240" w:lineRule="auto"/>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5.1.2.8. </w:t>
      </w:r>
      <w:r w:rsidRPr="003A77E7">
        <w:rPr>
          <w:rFonts w:ascii="Times New Roman" w:eastAsia="Times New Roman" w:hAnsi="Times New Roman" w:cs="Times New Roman"/>
          <w:bCs/>
          <w:sz w:val="24"/>
          <w:szCs w:val="24"/>
          <w:lang w:eastAsia="ar-SA"/>
        </w:rPr>
        <w:t>Kai hospitalizuojamas nepilnametis pacientas, apie jo hospitalizavimą informuojami įstatyminiai atstovai ir informacija apie paciento ligos diagnozę, gydymo metodus, medicininių tyrimų duomenis bei gydymo prognozę teikiama jiems.</w:t>
      </w:r>
    </w:p>
    <w:p w14:paraId="30CDD3A9" w14:textId="7905B31A" w:rsidR="008D4B9C" w:rsidRPr="005D1C3E" w:rsidRDefault="005D1C3E" w:rsidP="008D4B9C">
      <w:pPr>
        <w:widowControl w:val="0"/>
        <w:spacing w:after="0" w:line="240" w:lineRule="auto"/>
        <w:ind w:firstLine="72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Cs/>
          <w:sz w:val="24"/>
          <w:szCs w:val="24"/>
          <w:lang w:eastAsia="ar-SA"/>
        </w:rPr>
        <w:t>5</w:t>
      </w:r>
      <w:r w:rsidRPr="005D1C3E">
        <w:rPr>
          <w:rFonts w:ascii="Times New Roman" w:eastAsia="Times New Roman" w:hAnsi="Times New Roman" w:cs="Times New Roman"/>
          <w:b/>
          <w:bCs/>
          <w:sz w:val="24"/>
          <w:szCs w:val="24"/>
          <w:lang w:eastAsia="ar-SA"/>
        </w:rPr>
        <w:t>.1.3. P</w:t>
      </w:r>
      <w:r w:rsidR="008D4B9C" w:rsidRPr="005D1C3E">
        <w:rPr>
          <w:rFonts w:ascii="Times New Roman" w:eastAsia="Times New Roman" w:hAnsi="Times New Roman" w:cs="Times New Roman"/>
          <w:b/>
          <w:bCs/>
          <w:sz w:val="24"/>
          <w:szCs w:val="24"/>
          <w:lang w:eastAsia="ar-SA"/>
        </w:rPr>
        <w:t>aciento teis</w:t>
      </w:r>
      <w:r w:rsidRPr="005D1C3E">
        <w:rPr>
          <w:rFonts w:ascii="Times New Roman" w:eastAsia="Times New Roman" w:hAnsi="Times New Roman" w:cs="Times New Roman"/>
          <w:b/>
          <w:bCs/>
          <w:sz w:val="24"/>
          <w:szCs w:val="24"/>
          <w:lang w:eastAsia="ar-SA"/>
        </w:rPr>
        <w:t>ė</w:t>
      </w:r>
      <w:r w:rsidR="008D4B9C" w:rsidRPr="005D1C3E">
        <w:rPr>
          <w:rFonts w:ascii="Times New Roman" w:eastAsia="Times New Roman" w:hAnsi="Times New Roman" w:cs="Times New Roman"/>
          <w:b/>
          <w:bCs/>
          <w:sz w:val="24"/>
          <w:szCs w:val="24"/>
          <w:lang w:eastAsia="ar-SA"/>
        </w:rPr>
        <w:t xml:space="preserve"> susipažinti su įrašais savo medicinos dokumentuose privalo </w:t>
      </w:r>
      <w:r w:rsidRPr="005D1C3E">
        <w:rPr>
          <w:rFonts w:ascii="Times New Roman" w:eastAsia="Times New Roman" w:hAnsi="Times New Roman" w:cs="Times New Roman"/>
          <w:b/>
          <w:bCs/>
          <w:sz w:val="24"/>
          <w:szCs w:val="24"/>
          <w:lang w:eastAsia="ar-SA"/>
        </w:rPr>
        <w:t xml:space="preserve">būti </w:t>
      </w:r>
      <w:r w:rsidR="008D4B9C" w:rsidRPr="005D1C3E">
        <w:rPr>
          <w:rFonts w:ascii="Times New Roman" w:eastAsia="Times New Roman" w:hAnsi="Times New Roman" w:cs="Times New Roman"/>
          <w:b/>
          <w:bCs/>
          <w:sz w:val="24"/>
          <w:szCs w:val="24"/>
          <w:lang w:eastAsia="ar-SA"/>
        </w:rPr>
        <w:t>užtikrint</w:t>
      </w:r>
      <w:r w:rsidRPr="005D1C3E">
        <w:rPr>
          <w:rFonts w:ascii="Times New Roman" w:eastAsia="Times New Roman" w:hAnsi="Times New Roman" w:cs="Times New Roman"/>
          <w:b/>
          <w:bCs/>
          <w:sz w:val="24"/>
          <w:szCs w:val="24"/>
          <w:lang w:eastAsia="ar-SA"/>
        </w:rPr>
        <w:t>a</w:t>
      </w:r>
      <w:r w:rsidR="008D4B9C" w:rsidRPr="005D1C3E">
        <w:rPr>
          <w:rFonts w:ascii="Times New Roman" w:eastAsia="Times New Roman" w:hAnsi="Times New Roman" w:cs="Times New Roman"/>
          <w:b/>
          <w:bCs/>
          <w:sz w:val="24"/>
          <w:szCs w:val="24"/>
          <w:lang w:eastAsia="ar-SA"/>
        </w:rPr>
        <w:t>:</w:t>
      </w:r>
    </w:p>
    <w:p w14:paraId="633DC9AB" w14:textId="4416E65A" w:rsidR="008D4B9C" w:rsidRPr="008D4B9C" w:rsidRDefault="005D1C3E" w:rsidP="008D4B9C">
      <w:pPr>
        <w:widowControl w:val="0"/>
        <w:spacing w:after="0" w:line="240" w:lineRule="auto"/>
        <w:ind w:firstLine="720"/>
        <w:jc w:val="both"/>
        <w:rPr>
          <w:rFonts w:ascii="Times New Roman" w:eastAsia="Times New Roman" w:hAnsi="Times New Roman" w:cs="Times New Roman"/>
          <w:bCs/>
          <w:sz w:val="24"/>
          <w:szCs w:val="24"/>
          <w:lang w:eastAsia="ar-SA"/>
        </w:rPr>
      </w:pPr>
      <w:bookmarkStart w:id="0" w:name="part_8e4a8a5d74ab4b61818e8a18390b076a"/>
      <w:bookmarkEnd w:id="0"/>
      <w:r>
        <w:rPr>
          <w:rFonts w:ascii="Times New Roman" w:eastAsia="Times New Roman" w:hAnsi="Times New Roman" w:cs="Times New Roman"/>
          <w:bCs/>
          <w:sz w:val="24"/>
          <w:szCs w:val="24"/>
          <w:lang w:eastAsia="ar-SA"/>
        </w:rPr>
        <w:t>5.1.3</w:t>
      </w:r>
      <w:r w:rsidR="008D4B9C" w:rsidRPr="008D4B9C">
        <w:rPr>
          <w:rFonts w:ascii="Times New Roman" w:eastAsia="Times New Roman" w:hAnsi="Times New Roman" w:cs="Times New Roman"/>
          <w:bCs/>
          <w:sz w:val="24"/>
          <w:szCs w:val="24"/>
          <w:lang w:eastAsia="ar-SA"/>
        </w:rPr>
        <w:t xml:space="preserve">.1. </w:t>
      </w:r>
      <w:r w:rsidR="008D4B9C" w:rsidRPr="009D0796">
        <w:rPr>
          <w:rFonts w:ascii="Times New Roman" w:eastAsia="Times New Roman" w:hAnsi="Times New Roman" w:cs="Times New Roman"/>
          <w:b/>
          <w:bCs/>
          <w:sz w:val="24"/>
          <w:szCs w:val="24"/>
          <w:lang w:eastAsia="ar-SA"/>
        </w:rPr>
        <w:t>ne vėliau kaip per 1 darbo dieną</w:t>
      </w:r>
      <w:r w:rsidR="008D4B9C" w:rsidRPr="008D4B9C">
        <w:rPr>
          <w:rFonts w:ascii="Times New Roman" w:eastAsia="Times New Roman" w:hAnsi="Times New Roman" w:cs="Times New Roman"/>
          <w:bCs/>
          <w:sz w:val="24"/>
          <w:szCs w:val="24"/>
          <w:lang w:eastAsia="ar-SA"/>
        </w:rPr>
        <w:t xml:space="preserve"> nuo paciento kreipimosi žodžiu ar raštu </w:t>
      </w:r>
      <w:r>
        <w:rPr>
          <w:rFonts w:ascii="Times New Roman" w:eastAsia="Times New Roman" w:hAnsi="Times New Roman" w:cs="Times New Roman"/>
          <w:bCs/>
          <w:sz w:val="24"/>
          <w:szCs w:val="24"/>
          <w:lang w:eastAsia="ar-SA"/>
        </w:rPr>
        <w:t>į ligoninę</w:t>
      </w:r>
      <w:r w:rsidR="008D4B9C" w:rsidRPr="008D4B9C">
        <w:rPr>
          <w:rFonts w:ascii="Times New Roman" w:eastAsia="Times New Roman" w:hAnsi="Times New Roman" w:cs="Times New Roman"/>
          <w:bCs/>
          <w:sz w:val="24"/>
          <w:szCs w:val="24"/>
          <w:lang w:eastAsia="ar-SA"/>
        </w:rPr>
        <w:t xml:space="preserve"> dienos</w:t>
      </w:r>
      <w:r>
        <w:rPr>
          <w:rFonts w:ascii="Times New Roman" w:eastAsia="Times New Roman" w:hAnsi="Times New Roman" w:cs="Times New Roman"/>
          <w:bCs/>
          <w:sz w:val="24"/>
          <w:szCs w:val="24"/>
          <w:lang w:eastAsia="ar-SA"/>
        </w:rPr>
        <w:t>,</w:t>
      </w:r>
      <w:r w:rsidR="008D4B9C" w:rsidRPr="008D4B9C">
        <w:rPr>
          <w:rFonts w:ascii="Times New Roman" w:eastAsia="Times New Roman" w:hAnsi="Times New Roman" w:cs="Times New Roman"/>
          <w:bCs/>
          <w:sz w:val="24"/>
          <w:szCs w:val="24"/>
          <w:lang w:eastAsia="ar-SA"/>
        </w:rPr>
        <w:t xml:space="preserve"> lei</w:t>
      </w:r>
      <w:r>
        <w:rPr>
          <w:rFonts w:ascii="Times New Roman" w:eastAsia="Times New Roman" w:hAnsi="Times New Roman" w:cs="Times New Roman"/>
          <w:bCs/>
          <w:sz w:val="24"/>
          <w:szCs w:val="24"/>
          <w:lang w:eastAsia="ar-SA"/>
        </w:rPr>
        <w:t>džiant</w:t>
      </w:r>
      <w:r w:rsidR="008D4B9C" w:rsidRPr="008D4B9C">
        <w:rPr>
          <w:rFonts w:ascii="Times New Roman" w:eastAsia="Times New Roman" w:hAnsi="Times New Roman" w:cs="Times New Roman"/>
          <w:bCs/>
          <w:sz w:val="24"/>
          <w:szCs w:val="24"/>
          <w:lang w:eastAsia="ar-SA"/>
        </w:rPr>
        <w:t xml:space="preserve"> susipažinti su jo medicinos dokumentų originalais </w:t>
      </w:r>
      <w:r>
        <w:rPr>
          <w:rFonts w:ascii="Times New Roman" w:eastAsia="Times New Roman" w:hAnsi="Times New Roman" w:cs="Times New Roman"/>
          <w:bCs/>
          <w:sz w:val="24"/>
          <w:szCs w:val="24"/>
          <w:lang w:eastAsia="ar-SA"/>
        </w:rPr>
        <w:t>ligoninės</w:t>
      </w:r>
      <w:r w:rsidR="008D4B9C" w:rsidRPr="008D4B9C">
        <w:rPr>
          <w:rFonts w:ascii="Times New Roman" w:eastAsia="Times New Roman" w:hAnsi="Times New Roman" w:cs="Times New Roman"/>
          <w:bCs/>
          <w:sz w:val="24"/>
          <w:szCs w:val="24"/>
          <w:lang w:eastAsia="ar-SA"/>
        </w:rPr>
        <w:t xml:space="preserve"> nustatytoje vietoje;</w:t>
      </w:r>
    </w:p>
    <w:p w14:paraId="546E85B4" w14:textId="1AF690F2" w:rsidR="008D4B9C" w:rsidRPr="008D4B9C" w:rsidRDefault="005D1C3E" w:rsidP="008D4B9C">
      <w:pPr>
        <w:widowControl w:val="0"/>
        <w:spacing w:after="0" w:line="240" w:lineRule="auto"/>
        <w:ind w:firstLine="720"/>
        <w:jc w:val="both"/>
        <w:rPr>
          <w:rFonts w:ascii="Times New Roman" w:eastAsia="Times New Roman" w:hAnsi="Times New Roman" w:cs="Times New Roman"/>
          <w:bCs/>
          <w:sz w:val="24"/>
          <w:szCs w:val="24"/>
          <w:lang w:eastAsia="ar-SA"/>
        </w:rPr>
      </w:pPr>
      <w:bookmarkStart w:id="1" w:name="part_c941bf1feef44b7ca20d4ad5d9a242bc"/>
      <w:bookmarkEnd w:id="1"/>
      <w:r>
        <w:rPr>
          <w:rFonts w:ascii="Times New Roman" w:eastAsia="Times New Roman" w:hAnsi="Times New Roman" w:cs="Times New Roman"/>
          <w:bCs/>
          <w:sz w:val="24"/>
          <w:szCs w:val="24"/>
          <w:lang w:eastAsia="ar-SA"/>
        </w:rPr>
        <w:t>5.1.3.2. padar</w:t>
      </w:r>
      <w:r w:rsidR="008D4B9C" w:rsidRPr="008D4B9C">
        <w:rPr>
          <w:rFonts w:ascii="Times New Roman" w:eastAsia="Times New Roman" w:hAnsi="Times New Roman" w:cs="Times New Roman"/>
          <w:bCs/>
          <w:sz w:val="24"/>
          <w:szCs w:val="24"/>
          <w:lang w:eastAsia="ar-SA"/>
        </w:rPr>
        <w:t>a</w:t>
      </w:r>
      <w:r>
        <w:rPr>
          <w:rFonts w:ascii="Times New Roman" w:eastAsia="Times New Roman" w:hAnsi="Times New Roman" w:cs="Times New Roman"/>
          <w:bCs/>
          <w:sz w:val="24"/>
          <w:szCs w:val="24"/>
          <w:lang w:eastAsia="ar-SA"/>
        </w:rPr>
        <w:t>nt</w:t>
      </w:r>
      <w:r w:rsidR="008D4B9C" w:rsidRPr="008D4B9C">
        <w:rPr>
          <w:rFonts w:ascii="Times New Roman" w:eastAsia="Times New Roman" w:hAnsi="Times New Roman" w:cs="Times New Roman"/>
          <w:bCs/>
          <w:sz w:val="24"/>
          <w:szCs w:val="24"/>
          <w:lang w:eastAsia="ar-SA"/>
        </w:rPr>
        <w:t xml:space="preserve"> ir išduoda</w:t>
      </w:r>
      <w:r>
        <w:rPr>
          <w:rFonts w:ascii="Times New Roman" w:eastAsia="Times New Roman" w:hAnsi="Times New Roman" w:cs="Times New Roman"/>
          <w:bCs/>
          <w:sz w:val="24"/>
          <w:szCs w:val="24"/>
          <w:lang w:eastAsia="ar-SA"/>
        </w:rPr>
        <w:t>nt</w:t>
      </w:r>
      <w:r w:rsidR="008D4B9C" w:rsidRPr="008D4B9C">
        <w:rPr>
          <w:rFonts w:ascii="Times New Roman" w:eastAsia="Times New Roman" w:hAnsi="Times New Roman" w:cs="Times New Roman"/>
          <w:bCs/>
          <w:sz w:val="24"/>
          <w:szCs w:val="24"/>
          <w:lang w:eastAsia="ar-SA"/>
        </w:rPr>
        <w:t xml:space="preserve"> paciento medicinos dokumentų kopijas </w:t>
      </w:r>
      <w:r w:rsidR="008D4B9C" w:rsidRPr="009D0796">
        <w:rPr>
          <w:rFonts w:ascii="Times New Roman" w:eastAsia="Times New Roman" w:hAnsi="Times New Roman" w:cs="Times New Roman"/>
          <w:b/>
          <w:bCs/>
          <w:sz w:val="24"/>
          <w:szCs w:val="24"/>
          <w:lang w:eastAsia="ar-SA"/>
        </w:rPr>
        <w:t>ne vėliau kaip per 1 darbo dieną</w:t>
      </w:r>
      <w:r w:rsidR="008D4B9C" w:rsidRPr="008D4B9C">
        <w:rPr>
          <w:rFonts w:ascii="Times New Roman" w:eastAsia="Times New Roman" w:hAnsi="Times New Roman" w:cs="Times New Roman"/>
          <w:bCs/>
          <w:sz w:val="24"/>
          <w:szCs w:val="24"/>
          <w:lang w:eastAsia="ar-SA"/>
        </w:rPr>
        <w:t xml:space="preserve"> nuo paciento kreipimosi žodžiu ar raštu į </w:t>
      </w:r>
      <w:r>
        <w:rPr>
          <w:rFonts w:ascii="Times New Roman" w:eastAsia="Times New Roman" w:hAnsi="Times New Roman" w:cs="Times New Roman"/>
          <w:bCs/>
          <w:sz w:val="24"/>
          <w:szCs w:val="24"/>
          <w:lang w:eastAsia="ar-SA"/>
        </w:rPr>
        <w:t>ligoninę</w:t>
      </w:r>
      <w:r w:rsidR="008D4B9C" w:rsidRPr="008D4B9C">
        <w:rPr>
          <w:rFonts w:ascii="Times New Roman" w:eastAsia="Times New Roman" w:hAnsi="Times New Roman" w:cs="Times New Roman"/>
          <w:bCs/>
          <w:sz w:val="24"/>
          <w:szCs w:val="24"/>
          <w:lang w:eastAsia="ar-SA"/>
        </w:rPr>
        <w:t xml:space="preserve"> dienos;</w:t>
      </w:r>
    </w:p>
    <w:p w14:paraId="2F0C2967" w14:textId="3D8FD5C6" w:rsidR="008D4B9C" w:rsidRPr="008D4B9C" w:rsidRDefault="005D1C3E" w:rsidP="008D4B9C">
      <w:pPr>
        <w:widowControl w:val="0"/>
        <w:spacing w:after="0" w:line="240" w:lineRule="auto"/>
        <w:ind w:firstLine="720"/>
        <w:jc w:val="both"/>
        <w:rPr>
          <w:rFonts w:ascii="Times New Roman" w:eastAsia="Times New Roman" w:hAnsi="Times New Roman" w:cs="Times New Roman"/>
          <w:bCs/>
          <w:sz w:val="24"/>
          <w:szCs w:val="24"/>
          <w:lang w:eastAsia="ar-SA"/>
        </w:rPr>
      </w:pPr>
      <w:bookmarkStart w:id="2" w:name="part_f55448d25bdd4ed08bb19975694143d6"/>
      <w:bookmarkEnd w:id="2"/>
      <w:r>
        <w:rPr>
          <w:rFonts w:ascii="Times New Roman" w:eastAsia="Times New Roman" w:hAnsi="Times New Roman" w:cs="Times New Roman"/>
          <w:bCs/>
          <w:sz w:val="24"/>
          <w:szCs w:val="24"/>
          <w:lang w:eastAsia="ar-SA"/>
        </w:rPr>
        <w:t>5.1.</w:t>
      </w:r>
      <w:r w:rsidR="008D4B9C" w:rsidRPr="008D4B9C">
        <w:rPr>
          <w:rFonts w:ascii="Times New Roman" w:eastAsia="Times New Roman" w:hAnsi="Times New Roman" w:cs="Times New Roman"/>
          <w:bCs/>
          <w:sz w:val="24"/>
          <w:szCs w:val="24"/>
          <w:lang w:eastAsia="ar-SA"/>
        </w:rPr>
        <w:t>3.</w:t>
      </w:r>
      <w:r w:rsidR="00AD59CE">
        <w:rPr>
          <w:rFonts w:ascii="Times New Roman" w:eastAsia="Times New Roman" w:hAnsi="Times New Roman" w:cs="Times New Roman"/>
          <w:bCs/>
          <w:sz w:val="24"/>
          <w:szCs w:val="24"/>
          <w:lang w:eastAsia="ar-SA"/>
        </w:rPr>
        <w:t>3</w:t>
      </w:r>
      <w:r>
        <w:rPr>
          <w:rFonts w:ascii="Times New Roman" w:eastAsia="Times New Roman" w:hAnsi="Times New Roman" w:cs="Times New Roman"/>
          <w:bCs/>
          <w:sz w:val="24"/>
          <w:szCs w:val="24"/>
          <w:lang w:eastAsia="ar-SA"/>
        </w:rPr>
        <w:t>.</w:t>
      </w:r>
      <w:r w:rsidR="008D4B9C" w:rsidRPr="008D4B9C">
        <w:rPr>
          <w:rFonts w:ascii="Times New Roman" w:eastAsia="Times New Roman" w:hAnsi="Times New Roman" w:cs="Times New Roman"/>
          <w:bCs/>
          <w:sz w:val="24"/>
          <w:szCs w:val="24"/>
          <w:lang w:eastAsia="ar-SA"/>
        </w:rPr>
        <w:t xml:space="preserve"> išduoda</w:t>
      </w:r>
      <w:r>
        <w:rPr>
          <w:rFonts w:ascii="Times New Roman" w:eastAsia="Times New Roman" w:hAnsi="Times New Roman" w:cs="Times New Roman"/>
          <w:bCs/>
          <w:sz w:val="24"/>
          <w:szCs w:val="24"/>
          <w:lang w:eastAsia="ar-SA"/>
        </w:rPr>
        <w:t>nt</w:t>
      </w:r>
      <w:r w:rsidR="008D4B9C" w:rsidRPr="008D4B9C">
        <w:rPr>
          <w:rFonts w:ascii="Times New Roman" w:eastAsia="Times New Roman" w:hAnsi="Times New Roman" w:cs="Times New Roman"/>
          <w:bCs/>
          <w:sz w:val="24"/>
          <w:szCs w:val="24"/>
          <w:lang w:eastAsia="ar-SA"/>
        </w:rPr>
        <w:t xml:space="preserve"> diagnozės ir gydymo aprašymus</w:t>
      </w:r>
      <w:r w:rsidR="002378AB">
        <w:rPr>
          <w:rFonts w:ascii="Times New Roman" w:eastAsia="Times New Roman" w:hAnsi="Times New Roman" w:cs="Times New Roman"/>
          <w:bCs/>
          <w:sz w:val="24"/>
          <w:szCs w:val="24"/>
          <w:lang w:eastAsia="ar-SA"/>
        </w:rPr>
        <w:t xml:space="preserve"> šiuos procedūros  ir</w:t>
      </w:r>
      <w:r w:rsidR="008D4B9C" w:rsidRPr="008D4B9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LR SAM </w:t>
      </w:r>
      <w:r w:rsidR="002C1BDE" w:rsidRPr="002C1BDE">
        <w:rPr>
          <w:rFonts w:ascii="Times New Roman" w:eastAsia="Times New Roman" w:hAnsi="Times New Roman" w:cs="Times New Roman"/>
          <w:bCs/>
          <w:sz w:val="24"/>
          <w:szCs w:val="24"/>
          <w:lang w:eastAsia="ar-SA"/>
        </w:rPr>
        <w:t>ministro 2024 m. kovo 5 d. įsakym</w:t>
      </w:r>
      <w:r w:rsidR="002C1BDE">
        <w:rPr>
          <w:rFonts w:ascii="Times New Roman" w:eastAsia="Times New Roman" w:hAnsi="Times New Roman" w:cs="Times New Roman"/>
          <w:bCs/>
          <w:sz w:val="24"/>
          <w:szCs w:val="24"/>
          <w:lang w:eastAsia="ar-SA"/>
        </w:rPr>
        <w:t>o</w:t>
      </w:r>
      <w:r w:rsidR="002C1BDE" w:rsidRPr="002C1BDE">
        <w:rPr>
          <w:rFonts w:ascii="Times New Roman" w:eastAsia="Times New Roman" w:hAnsi="Times New Roman" w:cs="Times New Roman"/>
          <w:bCs/>
          <w:sz w:val="24"/>
          <w:szCs w:val="24"/>
          <w:lang w:eastAsia="ar-SA"/>
        </w:rPr>
        <w:t xml:space="preserve"> Nr. V-288 „Dėl rašytinės informacijos, įskaitant ir konfidencialią, apie pacientą ir jam suteiktas paslaugas teikimo ir šios paslaugos apmokėjimo tvarkos aprašo patvirtinimo ir paciento teisės susipažinti su įrašais savo medicinos dokumentuose įgyvendinimo </w:t>
      </w:r>
      <w:r>
        <w:rPr>
          <w:rFonts w:ascii="Times New Roman" w:eastAsia="Times New Roman" w:hAnsi="Times New Roman" w:cs="Times New Roman"/>
          <w:bCs/>
          <w:sz w:val="24"/>
          <w:szCs w:val="24"/>
          <w:lang w:eastAsia="ar-SA"/>
        </w:rPr>
        <w:t xml:space="preserve">(aktualia redakcija) </w:t>
      </w:r>
      <w:r w:rsidR="008D4B9C" w:rsidRPr="008D4B9C">
        <w:rPr>
          <w:rFonts w:ascii="Times New Roman" w:eastAsia="Times New Roman" w:hAnsi="Times New Roman" w:cs="Times New Roman"/>
          <w:bCs/>
          <w:sz w:val="24"/>
          <w:szCs w:val="24"/>
          <w:lang w:eastAsia="ar-SA"/>
        </w:rPr>
        <w:t>nustatyta tvarka ir terminais;</w:t>
      </w:r>
    </w:p>
    <w:p w14:paraId="009D1430" w14:textId="3A8FA4FB" w:rsidR="008D4B9C" w:rsidRPr="002C1BDE" w:rsidRDefault="005D1C3E" w:rsidP="008D4B9C">
      <w:pPr>
        <w:widowControl w:val="0"/>
        <w:spacing w:after="0" w:line="240" w:lineRule="auto"/>
        <w:ind w:firstLine="720"/>
        <w:jc w:val="both"/>
        <w:rPr>
          <w:rFonts w:ascii="Times New Roman" w:eastAsia="Times New Roman" w:hAnsi="Times New Roman" w:cs="Times New Roman"/>
          <w:b/>
          <w:bCs/>
          <w:sz w:val="24"/>
          <w:szCs w:val="24"/>
          <w:lang w:eastAsia="ar-SA"/>
        </w:rPr>
      </w:pPr>
      <w:bookmarkStart w:id="3" w:name="part_bedae0cb1bd04800999d3b0738cb75af"/>
      <w:bookmarkEnd w:id="3"/>
      <w:r>
        <w:rPr>
          <w:rFonts w:ascii="Times New Roman" w:eastAsia="Times New Roman" w:hAnsi="Times New Roman" w:cs="Times New Roman"/>
          <w:bCs/>
          <w:sz w:val="24"/>
          <w:szCs w:val="24"/>
          <w:lang w:eastAsia="ar-SA"/>
        </w:rPr>
        <w:t>5</w:t>
      </w:r>
      <w:r w:rsidR="008D4B9C" w:rsidRPr="008D4B9C">
        <w:rPr>
          <w:rFonts w:ascii="Times New Roman" w:eastAsia="Times New Roman" w:hAnsi="Times New Roman" w:cs="Times New Roman"/>
          <w:bCs/>
          <w:sz w:val="24"/>
          <w:szCs w:val="24"/>
          <w:lang w:eastAsia="ar-SA"/>
        </w:rPr>
        <w:t>.</w:t>
      </w:r>
      <w:r w:rsidR="007F6727">
        <w:rPr>
          <w:rFonts w:ascii="Times New Roman" w:eastAsia="Times New Roman" w:hAnsi="Times New Roman" w:cs="Times New Roman"/>
          <w:bCs/>
          <w:sz w:val="24"/>
          <w:szCs w:val="24"/>
          <w:lang w:eastAsia="ar-SA"/>
        </w:rPr>
        <w:t>1.3.</w:t>
      </w:r>
      <w:r w:rsidR="008D4B9C" w:rsidRPr="008D4B9C">
        <w:rPr>
          <w:rFonts w:ascii="Times New Roman" w:eastAsia="Times New Roman" w:hAnsi="Times New Roman" w:cs="Times New Roman"/>
          <w:bCs/>
          <w:sz w:val="24"/>
          <w:szCs w:val="24"/>
          <w:lang w:eastAsia="ar-SA"/>
        </w:rPr>
        <w:t>4. šio</w:t>
      </w:r>
      <w:r w:rsidR="002176CA">
        <w:rPr>
          <w:rFonts w:ascii="Times New Roman" w:eastAsia="Times New Roman" w:hAnsi="Times New Roman" w:cs="Times New Roman"/>
          <w:bCs/>
          <w:sz w:val="24"/>
          <w:szCs w:val="24"/>
          <w:lang w:eastAsia="ar-SA"/>
        </w:rPr>
        <w:t>s</w:t>
      </w:r>
      <w:r w:rsidR="008D4B9C" w:rsidRPr="008D4B9C">
        <w:rPr>
          <w:rFonts w:ascii="Times New Roman" w:eastAsia="Times New Roman" w:hAnsi="Times New Roman" w:cs="Times New Roman"/>
          <w:bCs/>
          <w:sz w:val="24"/>
          <w:szCs w:val="24"/>
          <w:lang w:eastAsia="ar-SA"/>
        </w:rPr>
        <w:t xml:space="preserve"> </w:t>
      </w:r>
      <w:r w:rsidR="002176CA">
        <w:rPr>
          <w:rFonts w:ascii="Times New Roman" w:eastAsia="Times New Roman" w:hAnsi="Times New Roman" w:cs="Times New Roman"/>
          <w:bCs/>
          <w:sz w:val="24"/>
          <w:szCs w:val="24"/>
          <w:lang w:eastAsia="ar-SA"/>
        </w:rPr>
        <w:t>procedūros</w:t>
      </w:r>
      <w:r w:rsidR="008D4B9C" w:rsidRPr="008D4B9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5.1.3.</w:t>
      </w:r>
      <w:r w:rsidR="008D4B9C" w:rsidRPr="008D4B9C">
        <w:rPr>
          <w:rFonts w:ascii="Times New Roman" w:eastAsia="Times New Roman" w:hAnsi="Times New Roman" w:cs="Times New Roman"/>
          <w:bCs/>
          <w:sz w:val="24"/>
          <w:szCs w:val="24"/>
          <w:lang w:eastAsia="ar-SA"/>
        </w:rPr>
        <w:t xml:space="preserve">2 ir </w:t>
      </w:r>
      <w:r>
        <w:rPr>
          <w:rFonts w:ascii="Times New Roman" w:eastAsia="Times New Roman" w:hAnsi="Times New Roman" w:cs="Times New Roman"/>
          <w:bCs/>
          <w:sz w:val="24"/>
          <w:szCs w:val="24"/>
          <w:lang w:eastAsia="ar-SA"/>
        </w:rPr>
        <w:t>5.1.3.</w:t>
      </w:r>
      <w:r w:rsidR="008D4B9C" w:rsidRPr="008D4B9C">
        <w:rPr>
          <w:rFonts w:ascii="Times New Roman" w:eastAsia="Times New Roman" w:hAnsi="Times New Roman" w:cs="Times New Roman"/>
          <w:bCs/>
          <w:sz w:val="24"/>
          <w:szCs w:val="24"/>
          <w:lang w:eastAsia="ar-SA"/>
        </w:rPr>
        <w:t>3</w:t>
      </w:r>
      <w:r>
        <w:rPr>
          <w:rFonts w:ascii="Times New Roman" w:eastAsia="Times New Roman" w:hAnsi="Times New Roman" w:cs="Times New Roman"/>
          <w:bCs/>
          <w:sz w:val="24"/>
          <w:szCs w:val="24"/>
          <w:lang w:eastAsia="ar-SA"/>
        </w:rPr>
        <w:t>.</w:t>
      </w:r>
      <w:r w:rsidR="008D4B9C" w:rsidRPr="008D4B9C">
        <w:rPr>
          <w:rFonts w:ascii="Times New Roman" w:eastAsia="Times New Roman" w:hAnsi="Times New Roman" w:cs="Times New Roman"/>
          <w:bCs/>
          <w:sz w:val="24"/>
          <w:szCs w:val="24"/>
          <w:lang w:eastAsia="ar-SA"/>
        </w:rPr>
        <w:t>p</w:t>
      </w:r>
      <w:r w:rsidR="00376E2A">
        <w:rPr>
          <w:rFonts w:ascii="Times New Roman" w:eastAsia="Times New Roman" w:hAnsi="Times New Roman" w:cs="Times New Roman"/>
          <w:bCs/>
          <w:sz w:val="24"/>
          <w:szCs w:val="24"/>
          <w:lang w:eastAsia="ar-SA"/>
        </w:rPr>
        <w:t>.</w:t>
      </w:r>
      <w:r w:rsidR="008D4B9C" w:rsidRPr="008D4B9C">
        <w:rPr>
          <w:rFonts w:ascii="Times New Roman" w:eastAsia="Times New Roman" w:hAnsi="Times New Roman" w:cs="Times New Roman"/>
          <w:bCs/>
          <w:sz w:val="24"/>
          <w:szCs w:val="24"/>
          <w:lang w:eastAsia="ar-SA"/>
        </w:rPr>
        <w:t xml:space="preserve"> nurodyti dokumentai parengiami ir išduodami paciento lėšomis, išskyrus atvejus, jei pacientas dėl jų kreipiasi pirmą kartą. </w:t>
      </w:r>
      <w:r w:rsidR="008D4B9C" w:rsidRPr="002C1BDE">
        <w:rPr>
          <w:rFonts w:ascii="Times New Roman" w:eastAsia="Times New Roman" w:hAnsi="Times New Roman" w:cs="Times New Roman"/>
          <w:b/>
          <w:bCs/>
          <w:sz w:val="24"/>
          <w:szCs w:val="24"/>
          <w:lang w:eastAsia="ar-SA"/>
        </w:rPr>
        <w:t>Tais atvejais, kai pacientas dėl šio</w:t>
      </w:r>
      <w:r w:rsidR="002176CA" w:rsidRPr="002C1BDE">
        <w:rPr>
          <w:rFonts w:ascii="Times New Roman" w:eastAsia="Times New Roman" w:hAnsi="Times New Roman" w:cs="Times New Roman"/>
          <w:b/>
          <w:bCs/>
          <w:sz w:val="24"/>
          <w:szCs w:val="24"/>
          <w:lang w:eastAsia="ar-SA"/>
        </w:rPr>
        <w:t>s</w:t>
      </w:r>
      <w:r w:rsidR="008D4B9C" w:rsidRPr="002C1BDE">
        <w:rPr>
          <w:rFonts w:ascii="Times New Roman" w:eastAsia="Times New Roman" w:hAnsi="Times New Roman" w:cs="Times New Roman"/>
          <w:b/>
          <w:bCs/>
          <w:sz w:val="24"/>
          <w:szCs w:val="24"/>
          <w:lang w:eastAsia="ar-SA"/>
        </w:rPr>
        <w:t xml:space="preserve"> </w:t>
      </w:r>
      <w:r w:rsidR="002176CA" w:rsidRPr="002C1BDE">
        <w:rPr>
          <w:rFonts w:ascii="Times New Roman" w:eastAsia="Times New Roman" w:hAnsi="Times New Roman" w:cs="Times New Roman"/>
          <w:b/>
          <w:bCs/>
          <w:sz w:val="24"/>
          <w:szCs w:val="24"/>
          <w:lang w:eastAsia="ar-SA"/>
        </w:rPr>
        <w:t>procedūros</w:t>
      </w:r>
      <w:r w:rsidR="008D4B9C" w:rsidRPr="002C1BDE">
        <w:rPr>
          <w:rFonts w:ascii="Times New Roman" w:eastAsia="Times New Roman" w:hAnsi="Times New Roman" w:cs="Times New Roman"/>
          <w:b/>
          <w:bCs/>
          <w:sz w:val="24"/>
          <w:szCs w:val="24"/>
          <w:lang w:eastAsia="ar-SA"/>
        </w:rPr>
        <w:t xml:space="preserve"> </w:t>
      </w:r>
      <w:r w:rsidR="002378AB">
        <w:rPr>
          <w:rFonts w:ascii="Times New Roman" w:eastAsia="Times New Roman" w:hAnsi="Times New Roman" w:cs="Times New Roman"/>
          <w:b/>
          <w:bCs/>
          <w:sz w:val="24"/>
          <w:szCs w:val="24"/>
          <w:lang w:eastAsia="ar-SA"/>
        </w:rPr>
        <w:t>5.1.3.2</w:t>
      </w:r>
      <w:r w:rsidR="00E76B29">
        <w:rPr>
          <w:rFonts w:ascii="Times New Roman" w:eastAsia="Times New Roman" w:hAnsi="Times New Roman" w:cs="Times New Roman"/>
          <w:b/>
          <w:bCs/>
          <w:sz w:val="24"/>
          <w:szCs w:val="24"/>
          <w:lang w:eastAsia="ar-SA"/>
        </w:rPr>
        <w:t>.p.</w:t>
      </w:r>
      <w:r w:rsidR="002378AB">
        <w:rPr>
          <w:rFonts w:ascii="Times New Roman" w:eastAsia="Times New Roman" w:hAnsi="Times New Roman" w:cs="Times New Roman"/>
          <w:b/>
          <w:bCs/>
          <w:sz w:val="24"/>
          <w:szCs w:val="24"/>
          <w:lang w:eastAsia="ar-SA"/>
        </w:rPr>
        <w:t xml:space="preserve"> ir 5.1.3.3.</w:t>
      </w:r>
      <w:r w:rsidR="008D4B9C" w:rsidRPr="002C1BDE">
        <w:rPr>
          <w:rFonts w:ascii="Times New Roman" w:eastAsia="Times New Roman" w:hAnsi="Times New Roman" w:cs="Times New Roman"/>
          <w:b/>
          <w:bCs/>
          <w:sz w:val="24"/>
          <w:szCs w:val="24"/>
          <w:lang w:eastAsia="ar-SA"/>
        </w:rPr>
        <w:t>p</w:t>
      </w:r>
      <w:r w:rsidR="00376E2A" w:rsidRPr="002C1BDE">
        <w:rPr>
          <w:rFonts w:ascii="Times New Roman" w:eastAsia="Times New Roman" w:hAnsi="Times New Roman" w:cs="Times New Roman"/>
          <w:b/>
          <w:bCs/>
          <w:sz w:val="24"/>
          <w:szCs w:val="24"/>
          <w:lang w:eastAsia="ar-SA"/>
        </w:rPr>
        <w:t xml:space="preserve">. </w:t>
      </w:r>
      <w:r w:rsidR="008D4B9C" w:rsidRPr="002C1BDE">
        <w:rPr>
          <w:rFonts w:ascii="Times New Roman" w:eastAsia="Times New Roman" w:hAnsi="Times New Roman" w:cs="Times New Roman"/>
          <w:b/>
          <w:bCs/>
          <w:sz w:val="24"/>
          <w:szCs w:val="24"/>
          <w:lang w:eastAsia="ar-SA"/>
        </w:rPr>
        <w:t xml:space="preserve">nurodytų dokumentų išdavimo kreipiasi pirmą kartą, jie išduodami </w:t>
      </w:r>
      <w:r w:rsidR="00AD59CE" w:rsidRPr="002C1BDE">
        <w:rPr>
          <w:rFonts w:ascii="Times New Roman" w:eastAsia="Times New Roman" w:hAnsi="Times New Roman" w:cs="Times New Roman"/>
          <w:b/>
          <w:bCs/>
          <w:sz w:val="24"/>
          <w:szCs w:val="24"/>
          <w:lang w:eastAsia="ar-SA"/>
        </w:rPr>
        <w:t>ligoninės</w:t>
      </w:r>
      <w:r w:rsidR="008D4B9C" w:rsidRPr="002C1BDE">
        <w:rPr>
          <w:rFonts w:ascii="Times New Roman" w:eastAsia="Times New Roman" w:hAnsi="Times New Roman" w:cs="Times New Roman"/>
          <w:b/>
          <w:bCs/>
          <w:sz w:val="24"/>
          <w:szCs w:val="24"/>
          <w:lang w:eastAsia="ar-SA"/>
        </w:rPr>
        <w:t xml:space="preserve"> lėšomis.</w:t>
      </w:r>
    </w:p>
    <w:p w14:paraId="3EA12540" w14:textId="77777777" w:rsidR="00AE2455" w:rsidRPr="00AE2455" w:rsidRDefault="00AE2455" w:rsidP="00AE2455">
      <w:pPr>
        <w:widowControl w:val="0"/>
        <w:spacing w:after="0" w:line="240" w:lineRule="auto"/>
        <w:ind w:firstLine="720"/>
        <w:jc w:val="both"/>
        <w:rPr>
          <w:rFonts w:ascii="Times New Roman" w:eastAsia="Times New Roman" w:hAnsi="Times New Roman" w:cs="Times New Roman"/>
          <w:bCs/>
          <w:sz w:val="24"/>
          <w:szCs w:val="24"/>
          <w:lang w:eastAsia="ar-SA"/>
        </w:rPr>
      </w:pPr>
      <w:r w:rsidRPr="00AE2455">
        <w:rPr>
          <w:rFonts w:ascii="Times New Roman" w:eastAsia="Times New Roman" w:hAnsi="Times New Roman" w:cs="Times New Roman"/>
          <w:bCs/>
          <w:sz w:val="24"/>
          <w:szCs w:val="24"/>
          <w:lang w:eastAsia="ar-SA"/>
        </w:rPr>
        <w:t> </w:t>
      </w:r>
    </w:p>
    <w:p w14:paraId="71A099D0" w14:textId="77777777" w:rsidR="008D4B9C" w:rsidRDefault="008D4B9C" w:rsidP="002A7FEF">
      <w:pPr>
        <w:widowControl w:val="0"/>
        <w:spacing w:after="0" w:line="240" w:lineRule="auto"/>
        <w:ind w:firstLine="720"/>
        <w:jc w:val="both"/>
        <w:rPr>
          <w:rFonts w:ascii="Times New Roman" w:eastAsia="Times New Roman" w:hAnsi="Times New Roman" w:cs="Times New Roman"/>
          <w:bCs/>
          <w:sz w:val="24"/>
          <w:szCs w:val="24"/>
          <w:lang w:eastAsia="ar-SA"/>
        </w:rPr>
      </w:pPr>
    </w:p>
    <w:p w14:paraId="3939ADCF" w14:textId="77777777" w:rsidR="008D4B9C" w:rsidRDefault="008D4B9C" w:rsidP="002A7FEF">
      <w:pPr>
        <w:widowControl w:val="0"/>
        <w:spacing w:after="0" w:line="240" w:lineRule="auto"/>
        <w:ind w:firstLine="720"/>
        <w:jc w:val="both"/>
        <w:rPr>
          <w:rFonts w:ascii="Times New Roman" w:eastAsia="Times New Roman" w:hAnsi="Times New Roman" w:cs="Times New Roman"/>
          <w:bCs/>
          <w:sz w:val="24"/>
          <w:szCs w:val="24"/>
          <w:lang w:eastAsia="ar-SA"/>
        </w:rPr>
      </w:pPr>
    </w:p>
    <w:p w14:paraId="261A521F" w14:textId="6E0C218C" w:rsidR="007373F5" w:rsidRDefault="002A7FEF" w:rsidP="007373F5">
      <w:pPr>
        <w:widowControl w:val="0"/>
        <w:tabs>
          <w:tab w:val="left" w:pos="0"/>
        </w:tabs>
        <w:spacing w:after="0" w:line="240" w:lineRule="auto"/>
        <w:ind w:firstLine="720"/>
        <w:jc w:val="both"/>
        <w:rPr>
          <w:rFonts w:ascii="Times New Roman" w:eastAsia="Times New Roman" w:hAnsi="Times New Roman" w:cs="Times New Roman"/>
          <w:b/>
          <w:bCs/>
          <w:sz w:val="24"/>
          <w:szCs w:val="24"/>
          <w:lang w:eastAsia="ar-SA"/>
        </w:rPr>
      </w:pPr>
      <w:r w:rsidRPr="002A7FEF">
        <w:rPr>
          <w:rFonts w:ascii="Times New Roman" w:eastAsia="Times New Roman" w:hAnsi="Times New Roman" w:cs="Times New Roman"/>
          <w:b/>
          <w:bCs/>
          <w:sz w:val="24"/>
          <w:szCs w:val="24"/>
          <w:lang w:eastAsia="ar-SA"/>
        </w:rPr>
        <w:lastRenderedPageBreak/>
        <w:t xml:space="preserve">5.2. </w:t>
      </w:r>
      <w:r w:rsidR="007373F5">
        <w:rPr>
          <w:rFonts w:ascii="Times New Roman" w:eastAsia="Times New Roman" w:hAnsi="Times New Roman" w:cs="Times New Roman"/>
          <w:b/>
          <w:bCs/>
          <w:sz w:val="24"/>
          <w:szCs w:val="24"/>
          <w:lang w:eastAsia="ar-SA"/>
        </w:rPr>
        <w:t>R</w:t>
      </w:r>
      <w:r w:rsidR="007373F5" w:rsidRPr="007373F5">
        <w:rPr>
          <w:rFonts w:ascii="Times New Roman" w:eastAsia="Times New Roman" w:hAnsi="Times New Roman" w:cs="Times New Roman"/>
          <w:b/>
          <w:bCs/>
          <w:sz w:val="24"/>
          <w:szCs w:val="24"/>
          <w:lang w:eastAsia="ar-SA"/>
        </w:rPr>
        <w:t xml:space="preserve">ašytinės informacijos, įskaitant ir konfidencialią, apie pacientą </w:t>
      </w:r>
      <w:r w:rsidR="007373F5">
        <w:rPr>
          <w:rFonts w:ascii="Times New Roman" w:eastAsia="Times New Roman" w:hAnsi="Times New Roman" w:cs="Times New Roman"/>
          <w:b/>
          <w:bCs/>
          <w:sz w:val="24"/>
          <w:szCs w:val="24"/>
          <w:lang w:eastAsia="ar-SA"/>
        </w:rPr>
        <w:t>ir jam suteiktas paslaugas teikimo tvarka</w:t>
      </w:r>
    </w:p>
    <w:p w14:paraId="75E86A1A" w14:textId="5E48631B" w:rsidR="007F6727" w:rsidRPr="00D06E0A" w:rsidRDefault="007F6727" w:rsidP="007373F5">
      <w:pPr>
        <w:widowControl w:val="0"/>
        <w:tabs>
          <w:tab w:val="left" w:pos="0"/>
        </w:tabs>
        <w:spacing w:after="0" w:line="240" w:lineRule="auto"/>
        <w:ind w:firstLine="720"/>
        <w:jc w:val="both"/>
        <w:rPr>
          <w:rFonts w:ascii="Times New Roman" w:eastAsia="Times New Roman" w:hAnsi="Times New Roman" w:cs="Times New Roman"/>
          <w:bCs/>
          <w:sz w:val="24"/>
          <w:szCs w:val="24"/>
          <w:lang w:eastAsia="ar-SA"/>
        </w:rPr>
      </w:pPr>
      <w:r w:rsidRPr="00D06E0A">
        <w:rPr>
          <w:rFonts w:ascii="Times New Roman" w:eastAsia="Times New Roman" w:hAnsi="Times New Roman" w:cs="Times New Roman"/>
          <w:bCs/>
          <w:sz w:val="24"/>
          <w:szCs w:val="24"/>
          <w:lang w:eastAsia="ar-SA"/>
        </w:rPr>
        <w:t>5.2.1. Rašytinės informacijos teikimo paslauga, išskyrus 5.</w:t>
      </w:r>
      <w:r w:rsidR="00D06E0A">
        <w:rPr>
          <w:rFonts w:ascii="Times New Roman" w:eastAsia="Times New Roman" w:hAnsi="Times New Roman" w:cs="Times New Roman"/>
          <w:bCs/>
          <w:sz w:val="24"/>
          <w:szCs w:val="24"/>
          <w:lang w:eastAsia="ar-SA"/>
        </w:rPr>
        <w:t>1.3.</w:t>
      </w:r>
      <w:r w:rsidRPr="00D06E0A">
        <w:rPr>
          <w:rFonts w:ascii="Times New Roman" w:eastAsia="Times New Roman" w:hAnsi="Times New Roman" w:cs="Times New Roman"/>
          <w:bCs/>
          <w:sz w:val="24"/>
          <w:szCs w:val="24"/>
          <w:lang w:eastAsia="ar-SA"/>
        </w:rPr>
        <w:t>4</w:t>
      </w:r>
      <w:r w:rsidR="00D06E0A">
        <w:rPr>
          <w:rFonts w:ascii="Times New Roman" w:eastAsia="Times New Roman" w:hAnsi="Times New Roman" w:cs="Times New Roman"/>
          <w:bCs/>
          <w:sz w:val="24"/>
          <w:szCs w:val="24"/>
          <w:lang w:eastAsia="ar-SA"/>
        </w:rPr>
        <w:t>.</w:t>
      </w:r>
      <w:r w:rsidRPr="00D06E0A">
        <w:rPr>
          <w:rFonts w:ascii="Times New Roman" w:eastAsia="Times New Roman" w:hAnsi="Times New Roman" w:cs="Times New Roman"/>
          <w:bCs/>
          <w:sz w:val="24"/>
          <w:szCs w:val="24"/>
          <w:lang w:eastAsia="ar-SA"/>
        </w:rPr>
        <w:t>p</w:t>
      </w:r>
      <w:r w:rsidR="00376E2A">
        <w:rPr>
          <w:rFonts w:ascii="Times New Roman" w:eastAsia="Times New Roman" w:hAnsi="Times New Roman" w:cs="Times New Roman"/>
          <w:bCs/>
          <w:sz w:val="24"/>
          <w:szCs w:val="24"/>
          <w:lang w:eastAsia="ar-SA"/>
        </w:rPr>
        <w:t>.</w:t>
      </w:r>
      <w:r w:rsidRPr="00D06E0A">
        <w:rPr>
          <w:rFonts w:ascii="Times New Roman" w:eastAsia="Times New Roman" w:hAnsi="Times New Roman" w:cs="Times New Roman"/>
          <w:bCs/>
          <w:sz w:val="24"/>
          <w:szCs w:val="24"/>
          <w:lang w:eastAsia="ar-SA"/>
        </w:rPr>
        <w:t xml:space="preserve"> nurodytais atvejais, yra mokama, kai ji nesusijusi su asmens sveikatos priežiūros paslaugų teikimu.</w:t>
      </w:r>
    </w:p>
    <w:p w14:paraId="4BEAA9E3" w14:textId="1DF86BB3" w:rsidR="005008C4" w:rsidRDefault="007373F5" w:rsidP="007373F5">
      <w:pPr>
        <w:widowControl w:val="0"/>
        <w:tabs>
          <w:tab w:val="left" w:pos="0"/>
        </w:tabs>
        <w:spacing w:after="0" w:line="240" w:lineRule="auto"/>
        <w:ind w:firstLine="720"/>
        <w:jc w:val="both"/>
        <w:rPr>
          <w:rFonts w:ascii="Times New Roman" w:eastAsia="Times New Roman" w:hAnsi="Times New Roman" w:cs="Times New Roman"/>
          <w:bCs/>
          <w:sz w:val="24"/>
          <w:szCs w:val="24"/>
          <w:lang w:eastAsia="ar-SA"/>
        </w:rPr>
      </w:pPr>
      <w:r w:rsidRPr="002A7FEF">
        <w:rPr>
          <w:rFonts w:ascii="Times New Roman" w:eastAsia="Times New Roman" w:hAnsi="Times New Roman" w:cs="Times New Roman"/>
          <w:bCs/>
          <w:sz w:val="24"/>
          <w:szCs w:val="24"/>
          <w:lang w:eastAsia="ar-SA"/>
        </w:rPr>
        <w:t>5</w:t>
      </w:r>
      <w:r w:rsidR="002A7FEF" w:rsidRPr="002A7FEF">
        <w:rPr>
          <w:rFonts w:ascii="Times New Roman" w:eastAsia="Times New Roman" w:hAnsi="Times New Roman" w:cs="Times New Roman"/>
          <w:bCs/>
          <w:sz w:val="24"/>
          <w:szCs w:val="24"/>
          <w:lang w:eastAsia="ar-SA"/>
        </w:rPr>
        <w:t>.2.</w:t>
      </w:r>
      <w:r w:rsidR="00D06E0A">
        <w:rPr>
          <w:rFonts w:ascii="Times New Roman" w:eastAsia="Times New Roman" w:hAnsi="Times New Roman" w:cs="Times New Roman"/>
          <w:bCs/>
          <w:sz w:val="24"/>
          <w:szCs w:val="24"/>
          <w:lang w:eastAsia="ar-SA"/>
        </w:rPr>
        <w:t>2</w:t>
      </w:r>
      <w:r w:rsidR="002A7FEF" w:rsidRPr="002A7FEF">
        <w:rPr>
          <w:rFonts w:ascii="Times New Roman" w:eastAsia="Times New Roman" w:hAnsi="Times New Roman" w:cs="Times New Roman"/>
          <w:bCs/>
          <w:sz w:val="24"/>
          <w:szCs w:val="24"/>
          <w:lang w:eastAsia="ar-SA"/>
        </w:rPr>
        <w:t xml:space="preserve">. </w:t>
      </w:r>
      <w:r w:rsidR="005008C4" w:rsidRPr="005008C4">
        <w:rPr>
          <w:rFonts w:ascii="Times New Roman" w:eastAsia="Times New Roman" w:hAnsi="Times New Roman" w:cs="Times New Roman"/>
          <w:bCs/>
          <w:sz w:val="24"/>
          <w:szCs w:val="24"/>
          <w:lang w:eastAsia="ar-SA"/>
        </w:rPr>
        <w:t xml:space="preserve">Asmuo, Pacientų teisių ir žalos sveikatai atlyginimo įstatymo ir kitų teisės aktų nustatytais pagrindais ir tvarka turintis teisę gauti rašytinę informaciją ir norintis šią informaciją gauti, </w:t>
      </w:r>
      <w:r>
        <w:rPr>
          <w:rFonts w:ascii="Times New Roman" w:eastAsia="Times New Roman" w:hAnsi="Times New Roman" w:cs="Times New Roman"/>
          <w:bCs/>
          <w:sz w:val="24"/>
          <w:szCs w:val="24"/>
          <w:lang w:eastAsia="ar-SA"/>
        </w:rPr>
        <w:t>ligoninei</w:t>
      </w:r>
      <w:r w:rsidR="005008C4" w:rsidRPr="005008C4">
        <w:rPr>
          <w:rFonts w:ascii="Times New Roman" w:eastAsia="Times New Roman" w:hAnsi="Times New Roman" w:cs="Times New Roman"/>
          <w:bCs/>
          <w:sz w:val="24"/>
          <w:szCs w:val="24"/>
          <w:lang w:eastAsia="ar-SA"/>
        </w:rPr>
        <w:t xml:space="preserve"> pateikia raštišką prašymą suteikti rašytinę informaciją, asmens tapatybę patvirtinantį dokumentą (išskyrus </w:t>
      </w:r>
      <w:r w:rsidR="002378AB">
        <w:rPr>
          <w:rFonts w:ascii="Times New Roman" w:eastAsia="Times New Roman" w:hAnsi="Times New Roman" w:cs="Times New Roman"/>
          <w:bCs/>
          <w:sz w:val="24"/>
          <w:szCs w:val="24"/>
          <w:lang w:eastAsia="ar-SA"/>
        </w:rPr>
        <w:t>šios procedūros 5.2.4.</w:t>
      </w:r>
      <w:r w:rsidR="005008C4" w:rsidRPr="005008C4">
        <w:rPr>
          <w:rFonts w:ascii="Times New Roman" w:eastAsia="Times New Roman" w:hAnsi="Times New Roman" w:cs="Times New Roman"/>
          <w:bCs/>
          <w:sz w:val="24"/>
          <w:szCs w:val="24"/>
          <w:lang w:eastAsia="ar-SA"/>
        </w:rPr>
        <w:t>p</w:t>
      </w:r>
      <w:r w:rsidR="00376E2A">
        <w:rPr>
          <w:rFonts w:ascii="Times New Roman" w:eastAsia="Times New Roman" w:hAnsi="Times New Roman" w:cs="Times New Roman"/>
          <w:bCs/>
          <w:sz w:val="24"/>
          <w:szCs w:val="24"/>
          <w:lang w:eastAsia="ar-SA"/>
        </w:rPr>
        <w:t>.</w:t>
      </w:r>
      <w:r w:rsidR="005008C4" w:rsidRPr="005008C4">
        <w:rPr>
          <w:rFonts w:ascii="Times New Roman" w:eastAsia="Times New Roman" w:hAnsi="Times New Roman" w:cs="Times New Roman"/>
          <w:bCs/>
          <w:sz w:val="24"/>
          <w:szCs w:val="24"/>
          <w:lang w:eastAsia="ar-SA"/>
        </w:rPr>
        <w:t xml:space="preserve"> nurodytus atvejus) ir raštišką paciento sutikimą teikti jo asmens duomenis, sudarančius rašytinę informaciją, šiam asmeniui, išskyrus </w:t>
      </w:r>
      <w:r w:rsidR="00D06E0A" w:rsidRPr="00D06E0A">
        <w:rPr>
          <w:rFonts w:ascii="Times New Roman" w:eastAsia="Times New Roman" w:hAnsi="Times New Roman" w:cs="Times New Roman"/>
          <w:bCs/>
          <w:sz w:val="24"/>
          <w:szCs w:val="24"/>
          <w:lang w:eastAsia="ar-SA"/>
        </w:rPr>
        <w:t>procedūros</w:t>
      </w:r>
      <w:r w:rsidR="005008C4" w:rsidRPr="005008C4">
        <w:rPr>
          <w:rFonts w:ascii="Times New Roman" w:eastAsia="Times New Roman" w:hAnsi="Times New Roman" w:cs="Times New Roman"/>
          <w:bCs/>
          <w:sz w:val="24"/>
          <w:szCs w:val="24"/>
          <w:lang w:eastAsia="ar-SA"/>
        </w:rPr>
        <w:t xml:space="preserve"> </w:t>
      </w:r>
      <w:r w:rsidR="00D06E0A">
        <w:rPr>
          <w:rFonts w:ascii="Times New Roman" w:eastAsia="Times New Roman" w:hAnsi="Times New Roman" w:cs="Times New Roman"/>
          <w:bCs/>
          <w:sz w:val="24"/>
          <w:szCs w:val="24"/>
          <w:lang w:eastAsia="ar-SA"/>
        </w:rPr>
        <w:t>5.2.</w:t>
      </w:r>
      <w:r w:rsidR="002378AB">
        <w:rPr>
          <w:rFonts w:ascii="Times New Roman" w:eastAsia="Times New Roman" w:hAnsi="Times New Roman" w:cs="Times New Roman"/>
          <w:bCs/>
          <w:sz w:val="24"/>
          <w:szCs w:val="24"/>
          <w:lang w:eastAsia="ar-SA"/>
        </w:rPr>
        <w:t>8</w:t>
      </w:r>
      <w:r w:rsidR="00D06E0A">
        <w:rPr>
          <w:rFonts w:ascii="Times New Roman" w:eastAsia="Times New Roman" w:hAnsi="Times New Roman" w:cs="Times New Roman"/>
          <w:bCs/>
          <w:sz w:val="24"/>
          <w:szCs w:val="24"/>
          <w:lang w:eastAsia="ar-SA"/>
        </w:rPr>
        <w:t>.</w:t>
      </w:r>
      <w:r w:rsidR="005008C4" w:rsidRPr="005008C4">
        <w:rPr>
          <w:rFonts w:ascii="Times New Roman" w:eastAsia="Times New Roman" w:hAnsi="Times New Roman" w:cs="Times New Roman"/>
          <w:bCs/>
          <w:sz w:val="24"/>
          <w:szCs w:val="24"/>
          <w:lang w:eastAsia="ar-SA"/>
        </w:rPr>
        <w:t>p</w:t>
      </w:r>
      <w:r w:rsidR="00376E2A">
        <w:rPr>
          <w:rFonts w:ascii="Times New Roman" w:eastAsia="Times New Roman" w:hAnsi="Times New Roman" w:cs="Times New Roman"/>
          <w:bCs/>
          <w:sz w:val="24"/>
          <w:szCs w:val="24"/>
          <w:lang w:eastAsia="ar-SA"/>
        </w:rPr>
        <w:t>.</w:t>
      </w:r>
      <w:r w:rsidR="005008C4" w:rsidRPr="005008C4">
        <w:rPr>
          <w:rFonts w:ascii="Times New Roman" w:eastAsia="Times New Roman" w:hAnsi="Times New Roman" w:cs="Times New Roman"/>
          <w:bCs/>
          <w:sz w:val="24"/>
          <w:szCs w:val="24"/>
          <w:lang w:eastAsia="ar-SA"/>
        </w:rPr>
        <w:t xml:space="preserve"> nurodytus atvejus. Prašyme turi būti nurodytas prašymą teikiančio asmens vardas, pavardė, gyvenamosios vietos adresas, telefono ryšio Nr. ir (arba) el. pašto adresas, norimos gauti informacijos pobūdis, apimtis ir jos panaudojimo tikslas.</w:t>
      </w:r>
    </w:p>
    <w:p w14:paraId="78BD259D" w14:textId="7E91FC3E" w:rsidR="005008C4" w:rsidRDefault="007373F5" w:rsidP="002A7FEF">
      <w:pPr>
        <w:widowControl w:val="0"/>
        <w:tabs>
          <w:tab w:val="left" w:pos="0"/>
        </w:tabs>
        <w:spacing w:after="0" w:line="240" w:lineRule="auto"/>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5.2.</w:t>
      </w:r>
      <w:r w:rsidR="00D06E0A">
        <w:rPr>
          <w:rFonts w:ascii="Times New Roman" w:eastAsia="Times New Roman" w:hAnsi="Times New Roman" w:cs="Times New Roman"/>
          <w:bCs/>
          <w:sz w:val="24"/>
          <w:szCs w:val="24"/>
          <w:lang w:eastAsia="ar-SA"/>
        </w:rPr>
        <w:t>3</w:t>
      </w:r>
      <w:r>
        <w:rPr>
          <w:rFonts w:ascii="Times New Roman" w:eastAsia="Times New Roman" w:hAnsi="Times New Roman" w:cs="Times New Roman"/>
          <w:bCs/>
          <w:sz w:val="24"/>
          <w:szCs w:val="24"/>
          <w:lang w:eastAsia="ar-SA"/>
        </w:rPr>
        <w:t xml:space="preserve">. </w:t>
      </w:r>
      <w:r w:rsidR="00FA6C2E" w:rsidRPr="00FA6C2E">
        <w:rPr>
          <w:rFonts w:ascii="Times New Roman" w:eastAsia="Times New Roman" w:hAnsi="Times New Roman" w:cs="Times New Roman"/>
          <w:bCs/>
          <w:sz w:val="24"/>
          <w:szCs w:val="24"/>
          <w:lang w:eastAsia="ar-SA"/>
        </w:rPr>
        <w:t xml:space="preserve">Pacientas ar jo atstovas </w:t>
      </w:r>
      <w:r w:rsidR="00FA6C2E">
        <w:rPr>
          <w:rFonts w:ascii="Times New Roman" w:eastAsia="Times New Roman" w:hAnsi="Times New Roman" w:cs="Times New Roman"/>
          <w:bCs/>
          <w:sz w:val="24"/>
          <w:szCs w:val="24"/>
          <w:lang w:eastAsia="ar-SA"/>
        </w:rPr>
        <w:t>ligoninei</w:t>
      </w:r>
      <w:r w:rsidR="00FA6C2E" w:rsidRPr="00FA6C2E">
        <w:rPr>
          <w:rFonts w:ascii="Times New Roman" w:eastAsia="Times New Roman" w:hAnsi="Times New Roman" w:cs="Times New Roman"/>
          <w:bCs/>
          <w:sz w:val="24"/>
          <w:szCs w:val="24"/>
          <w:lang w:eastAsia="ar-SA"/>
        </w:rPr>
        <w:t xml:space="preserve"> pateikia prašymą, asmens tapatybę patvirtinantį dokumentą</w:t>
      </w:r>
      <w:r w:rsidR="00FA6C2E">
        <w:rPr>
          <w:rFonts w:ascii="Times New Roman" w:eastAsia="Times New Roman" w:hAnsi="Times New Roman" w:cs="Times New Roman"/>
          <w:bCs/>
          <w:sz w:val="24"/>
          <w:szCs w:val="24"/>
          <w:lang w:eastAsia="ar-SA"/>
        </w:rPr>
        <w:t>, o</w:t>
      </w:r>
      <w:r w:rsidR="00FA6C2E" w:rsidRPr="00FA6C2E">
        <w:rPr>
          <w:rFonts w:ascii="Times New Roman" w:eastAsia="Times New Roman" w:hAnsi="Times New Roman" w:cs="Times New Roman"/>
          <w:bCs/>
          <w:sz w:val="24"/>
          <w:szCs w:val="24"/>
          <w:lang w:eastAsia="ar-SA"/>
        </w:rPr>
        <w:t xml:space="preserve"> </w:t>
      </w:r>
      <w:r w:rsidR="00FA6C2E">
        <w:rPr>
          <w:rFonts w:ascii="Times New Roman" w:eastAsia="Times New Roman" w:hAnsi="Times New Roman" w:cs="Times New Roman"/>
          <w:bCs/>
          <w:sz w:val="24"/>
          <w:szCs w:val="24"/>
          <w:lang w:eastAsia="ar-SA"/>
        </w:rPr>
        <w:t>j</w:t>
      </w:r>
      <w:r>
        <w:rPr>
          <w:rFonts w:ascii="Times New Roman" w:eastAsia="Times New Roman" w:hAnsi="Times New Roman" w:cs="Times New Roman"/>
          <w:bCs/>
          <w:sz w:val="24"/>
          <w:szCs w:val="24"/>
          <w:lang w:eastAsia="ar-SA"/>
        </w:rPr>
        <w:t xml:space="preserve">ei ligoninei prašymą pateikia paciento atstovas, tai kartu su asmens dokumentu </w:t>
      </w:r>
      <w:r w:rsidRPr="007373F5">
        <w:rPr>
          <w:rFonts w:ascii="Times New Roman" w:eastAsia="Times New Roman" w:hAnsi="Times New Roman" w:cs="Times New Roman"/>
          <w:bCs/>
          <w:sz w:val="24"/>
          <w:szCs w:val="24"/>
          <w:lang w:eastAsia="ar-SA"/>
        </w:rPr>
        <w:t>(</w:t>
      </w:r>
      <w:r w:rsidR="002378AB">
        <w:rPr>
          <w:rFonts w:ascii="Times New Roman" w:eastAsia="Times New Roman" w:hAnsi="Times New Roman" w:cs="Times New Roman"/>
          <w:bCs/>
          <w:sz w:val="24"/>
          <w:szCs w:val="24"/>
          <w:lang w:eastAsia="ar-SA"/>
        </w:rPr>
        <w:t>išskyrus šios procedūros 5.2.4.</w:t>
      </w:r>
      <w:r w:rsidR="00D06E0A" w:rsidRPr="00D06E0A">
        <w:rPr>
          <w:rFonts w:ascii="Times New Roman" w:eastAsia="Times New Roman" w:hAnsi="Times New Roman" w:cs="Times New Roman"/>
          <w:bCs/>
          <w:sz w:val="24"/>
          <w:szCs w:val="24"/>
          <w:lang w:eastAsia="ar-SA"/>
        </w:rPr>
        <w:t>p</w:t>
      </w:r>
      <w:r w:rsidR="00376E2A">
        <w:rPr>
          <w:rFonts w:ascii="Times New Roman" w:eastAsia="Times New Roman" w:hAnsi="Times New Roman" w:cs="Times New Roman"/>
          <w:bCs/>
          <w:sz w:val="24"/>
          <w:szCs w:val="24"/>
          <w:lang w:eastAsia="ar-SA"/>
        </w:rPr>
        <w:t>.</w:t>
      </w:r>
      <w:r w:rsidR="00D06E0A" w:rsidRPr="00D06E0A">
        <w:rPr>
          <w:rFonts w:ascii="Times New Roman" w:eastAsia="Times New Roman" w:hAnsi="Times New Roman" w:cs="Times New Roman"/>
          <w:bCs/>
          <w:sz w:val="24"/>
          <w:szCs w:val="24"/>
          <w:lang w:eastAsia="ar-SA"/>
        </w:rPr>
        <w:t xml:space="preserve"> </w:t>
      </w:r>
      <w:r w:rsidRPr="007373F5">
        <w:rPr>
          <w:rFonts w:ascii="Times New Roman" w:eastAsia="Times New Roman" w:hAnsi="Times New Roman" w:cs="Times New Roman"/>
          <w:bCs/>
          <w:sz w:val="24"/>
          <w:szCs w:val="24"/>
          <w:lang w:eastAsia="ar-SA"/>
        </w:rPr>
        <w:t>nurodytus atvejus)</w:t>
      </w:r>
      <w:r>
        <w:rPr>
          <w:rFonts w:ascii="Times New Roman" w:eastAsia="Times New Roman" w:hAnsi="Times New Roman" w:cs="Times New Roman"/>
          <w:bCs/>
          <w:sz w:val="24"/>
          <w:szCs w:val="24"/>
          <w:lang w:eastAsia="ar-SA"/>
        </w:rPr>
        <w:t xml:space="preserve"> privalo pateikti</w:t>
      </w:r>
      <w:r w:rsidR="005008C4" w:rsidRPr="005008C4">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ir </w:t>
      </w:r>
      <w:r w:rsidR="005008C4" w:rsidRPr="005008C4">
        <w:rPr>
          <w:rFonts w:ascii="Times New Roman" w:eastAsia="Times New Roman" w:hAnsi="Times New Roman" w:cs="Times New Roman"/>
          <w:bCs/>
          <w:sz w:val="24"/>
          <w:szCs w:val="24"/>
          <w:lang w:eastAsia="ar-SA"/>
        </w:rPr>
        <w:t>atstovavimą patvirtinantį dokumentą (įgaliojimą ir įgalioto asmens asmens tapatybę patvirtinančio dokume</w:t>
      </w:r>
      <w:r w:rsidR="00FA6C2E">
        <w:rPr>
          <w:rFonts w:ascii="Times New Roman" w:eastAsia="Times New Roman" w:hAnsi="Times New Roman" w:cs="Times New Roman"/>
          <w:bCs/>
          <w:sz w:val="24"/>
          <w:szCs w:val="24"/>
          <w:lang w:eastAsia="ar-SA"/>
        </w:rPr>
        <w:t xml:space="preserve">nto </w:t>
      </w:r>
      <w:r w:rsidR="005008C4" w:rsidRPr="005008C4">
        <w:rPr>
          <w:rFonts w:ascii="Times New Roman" w:eastAsia="Times New Roman" w:hAnsi="Times New Roman" w:cs="Times New Roman"/>
          <w:bCs/>
          <w:sz w:val="24"/>
          <w:szCs w:val="24"/>
          <w:lang w:eastAsia="ar-SA"/>
        </w:rPr>
        <w:t xml:space="preserve">kopiją, sutarties su advokatu dėl teisinių paslaugų kopiją ar šios sutarties išrašą, kuriame nurodyti Lietuvos Respublikos advokatūros įstatymo 49 straipsnio 2 dalyje nurodyti duomenys, ir advokato pažymėjimą (išskyrus </w:t>
      </w:r>
      <w:r w:rsidR="002378AB">
        <w:rPr>
          <w:rFonts w:ascii="Times New Roman" w:eastAsia="Times New Roman" w:hAnsi="Times New Roman" w:cs="Times New Roman"/>
          <w:bCs/>
          <w:sz w:val="24"/>
          <w:szCs w:val="24"/>
          <w:lang w:eastAsia="ar-SA"/>
        </w:rPr>
        <w:t>procedūros 5.2.4.</w:t>
      </w:r>
      <w:r w:rsidR="00FA6C2E" w:rsidRPr="00FA6C2E">
        <w:rPr>
          <w:rFonts w:ascii="Times New Roman" w:eastAsia="Times New Roman" w:hAnsi="Times New Roman" w:cs="Times New Roman"/>
          <w:bCs/>
          <w:sz w:val="24"/>
          <w:szCs w:val="24"/>
          <w:lang w:eastAsia="ar-SA"/>
        </w:rPr>
        <w:t xml:space="preserve">p. </w:t>
      </w:r>
      <w:r>
        <w:rPr>
          <w:rFonts w:ascii="Times New Roman" w:eastAsia="Times New Roman" w:hAnsi="Times New Roman" w:cs="Times New Roman"/>
          <w:bCs/>
          <w:sz w:val="24"/>
          <w:szCs w:val="24"/>
          <w:lang w:eastAsia="ar-SA"/>
        </w:rPr>
        <w:t>nurodytus atvejus).</w:t>
      </w:r>
      <w:r w:rsidR="005008C4" w:rsidRPr="005008C4">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J</w:t>
      </w:r>
      <w:r w:rsidR="005008C4" w:rsidRPr="005008C4">
        <w:rPr>
          <w:rFonts w:ascii="Times New Roman" w:eastAsia="Times New Roman" w:hAnsi="Times New Roman" w:cs="Times New Roman"/>
          <w:bCs/>
          <w:sz w:val="24"/>
          <w:szCs w:val="24"/>
          <w:lang w:eastAsia="ar-SA"/>
        </w:rPr>
        <w:t xml:space="preserve">ei prašymą teikia vaiko tėvai, – vaiko gimimo liudijimo, jei prašymą teikia globėjas ar rūpintojas, – jo asmens tapatybę patvirtinančio dokumento kopiją (išskyrus </w:t>
      </w:r>
      <w:r w:rsidR="00FA6C2E" w:rsidRPr="00FA6C2E">
        <w:rPr>
          <w:rFonts w:ascii="Times New Roman" w:eastAsia="Times New Roman" w:hAnsi="Times New Roman" w:cs="Times New Roman"/>
          <w:bCs/>
          <w:sz w:val="24"/>
          <w:szCs w:val="24"/>
          <w:lang w:eastAsia="ar-SA"/>
        </w:rPr>
        <w:t xml:space="preserve">procedūros 5.2.4 p. </w:t>
      </w:r>
      <w:r w:rsidR="005008C4" w:rsidRPr="005008C4">
        <w:rPr>
          <w:rFonts w:ascii="Times New Roman" w:eastAsia="Times New Roman" w:hAnsi="Times New Roman" w:cs="Times New Roman"/>
          <w:bCs/>
          <w:sz w:val="24"/>
          <w:szCs w:val="24"/>
          <w:lang w:eastAsia="ar-SA"/>
        </w:rPr>
        <w:t>nurodytus atvejus) ir teismo sprendimo dėl globos ar rūpybos nustatymo kopiją). Prašyme turi būti nurodytas paciento vardas, pavardė, gyvenamosios vietos adresas, telefono ryšio Nr. ir (arba) el. pašto adresas, jeigu prašymą teikia paciento atstovas, – ir atstovo vardas, pavardė, gyvenamosios vietos adresas, telefono ryšio Nr. ir (arba) el. pašto adresas.</w:t>
      </w:r>
      <w:r w:rsidR="00EB09D7" w:rsidRPr="00EB09D7">
        <w:t xml:space="preserve"> </w:t>
      </w:r>
      <w:r w:rsidR="002378AB">
        <w:rPr>
          <w:rFonts w:ascii="Times New Roman" w:eastAsia="Times New Roman" w:hAnsi="Times New Roman" w:cs="Times New Roman"/>
          <w:bCs/>
          <w:sz w:val="24"/>
          <w:szCs w:val="24"/>
          <w:lang w:eastAsia="ar-SA"/>
        </w:rPr>
        <w:t>Paciento a</w:t>
      </w:r>
      <w:r w:rsidR="00EB09D7" w:rsidRPr="00EB09D7">
        <w:rPr>
          <w:rFonts w:ascii="Times New Roman" w:eastAsia="Times New Roman" w:hAnsi="Times New Roman" w:cs="Times New Roman"/>
          <w:bCs/>
          <w:sz w:val="24"/>
          <w:szCs w:val="24"/>
          <w:lang w:eastAsia="ar-SA"/>
        </w:rPr>
        <w:t>tstovas turi teisę gauti ligos istorijos išrašus ta pačia tvarka kaip ir pacientas, taip pat turi teisę susipažinti su kitais medicinos dokumentais, tiesiogiai susijusiais su paciento interesais.</w:t>
      </w:r>
    </w:p>
    <w:p w14:paraId="47AEBD3D" w14:textId="7BBC1092" w:rsidR="00EB09D7" w:rsidRDefault="00DA633B" w:rsidP="00EB09D7">
      <w:pPr>
        <w:widowControl w:val="0"/>
        <w:tabs>
          <w:tab w:val="left" w:pos="0"/>
        </w:tabs>
        <w:spacing w:after="0" w:line="240" w:lineRule="auto"/>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5.2.</w:t>
      </w:r>
      <w:r w:rsidR="00D06E0A">
        <w:rPr>
          <w:rFonts w:ascii="Times New Roman" w:eastAsia="Times New Roman" w:hAnsi="Times New Roman" w:cs="Times New Roman"/>
          <w:bCs/>
          <w:sz w:val="24"/>
          <w:szCs w:val="24"/>
          <w:lang w:eastAsia="ar-SA"/>
        </w:rPr>
        <w:t>4</w:t>
      </w:r>
      <w:r>
        <w:rPr>
          <w:rFonts w:ascii="Times New Roman" w:eastAsia="Times New Roman" w:hAnsi="Times New Roman" w:cs="Times New Roman"/>
          <w:bCs/>
          <w:sz w:val="24"/>
          <w:szCs w:val="24"/>
          <w:lang w:eastAsia="ar-SA"/>
        </w:rPr>
        <w:t xml:space="preserve">. </w:t>
      </w:r>
      <w:r w:rsidR="005008C4" w:rsidRPr="005008C4">
        <w:rPr>
          <w:rFonts w:ascii="Times New Roman" w:eastAsia="Times New Roman" w:hAnsi="Times New Roman" w:cs="Times New Roman"/>
          <w:bCs/>
          <w:sz w:val="24"/>
          <w:szCs w:val="24"/>
          <w:lang w:eastAsia="ar-SA"/>
        </w:rPr>
        <w:t xml:space="preserve">Prašymas gali būti teikiamas tiesiogiai, paštu, per kurjerį arba elektroninių ryšių priemonėmis. Kai prašymas </w:t>
      </w:r>
      <w:r>
        <w:rPr>
          <w:rFonts w:ascii="Times New Roman" w:eastAsia="Times New Roman" w:hAnsi="Times New Roman" w:cs="Times New Roman"/>
          <w:bCs/>
          <w:sz w:val="24"/>
          <w:szCs w:val="24"/>
          <w:lang w:eastAsia="ar-SA"/>
        </w:rPr>
        <w:t>ligoninei</w:t>
      </w:r>
      <w:r w:rsidRPr="005008C4">
        <w:rPr>
          <w:rFonts w:ascii="Times New Roman" w:eastAsia="Times New Roman" w:hAnsi="Times New Roman" w:cs="Times New Roman"/>
          <w:bCs/>
          <w:sz w:val="24"/>
          <w:szCs w:val="24"/>
          <w:lang w:eastAsia="ar-SA"/>
        </w:rPr>
        <w:t xml:space="preserve"> </w:t>
      </w:r>
      <w:r w:rsidR="005008C4" w:rsidRPr="005008C4">
        <w:rPr>
          <w:rFonts w:ascii="Times New Roman" w:eastAsia="Times New Roman" w:hAnsi="Times New Roman" w:cs="Times New Roman"/>
          <w:bCs/>
          <w:sz w:val="24"/>
          <w:szCs w:val="24"/>
          <w:lang w:eastAsia="ar-SA"/>
        </w:rPr>
        <w:t xml:space="preserve">teikiamas tiesiogiai, prašymą teikiantis asmuo privalo parodyti savo asmens tapatybę patvirtinantį dokumentą. Kai prašymas siunčiamas paštu ar per kurjerį, asmens tapatybę patvirtinančio dokumento ir kitų </w:t>
      </w:r>
      <w:r w:rsidR="00FA6C2E" w:rsidRPr="00FA6C2E">
        <w:rPr>
          <w:rFonts w:ascii="Times New Roman" w:eastAsia="Times New Roman" w:hAnsi="Times New Roman" w:cs="Times New Roman"/>
          <w:bCs/>
          <w:sz w:val="24"/>
          <w:szCs w:val="24"/>
          <w:lang w:eastAsia="ar-SA"/>
        </w:rPr>
        <w:t>procedūros 5.2.</w:t>
      </w:r>
      <w:r w:rsidR="00FA6C2E">
        <w:rPr>
          <w:rFonts w:ascii="Times New Roman" w:eastAsia="Times New Roman" w:hAnsi="Times New Roman" w:cs="Times New Roman"/>
          <w:bCs/>
          <w:sz w:val="24"/>
          <w:szCs w:val="24"/>
          <w:lang w:eastAsia="ar-SA"/>
        </w:rPr>
        <w:t>3</w:t>
      </w:r>
      <w:r w:rsidR="002378AB">
        <w:rPr>
          <w:rFonts w:ascii="Times New Roman" w:eastAsia="Times New Roman" w:hAnsi="Times New Roman" w:cs="Times New Roman"/>
          <w:bCs/>
          <w:sz w:val="24"/>
          <w:szCs w:val="24"/>
          <w:lang w:eastAsia="ar-SA"/>
        </w:rPr>
        <w:t>.</w:t>
      </w:r>
      <w:r w:rsidR="00FA6C2E" w:rsidRPr="00FA6C2E">
        <w:rPr>
          <w:rFonts w:ascii="Times New Roman" w:eastAsia="Times New Roman" w:hAnsi="Times New Roman" w:cs="Times New Roman"/>
          <w:bCs/>
          <w:sz w:val="24"/>
          <w:szCs w:val="24"/>
          <w:lang w:eastAsia="ar-SA"/>
        </w:rPr>
        <w:t xml:space="preserve">p. </w:t>
      </w:r>
      <w:r w:rsidR="005008C4" w:rsidRPr="005008C4">
        <w:rPr>
          <w:rFonts w:ascii="Times New Roman" w:eastAsia="Times New Roman" w:hAnsi="Times New Roman" w:cs="Times New Roman"/>
          <w:bCs/>
          <w:sz w:val="24"/>
          <w:szCs w:val="24"/>
          <w:lang w:eastAsia="ar-SA"/>
        </w:rPr>
        <w:t xml:space="preserve">nurodytų dokumentų kopijos ir išrašai turi būti patvirtinti notaro, konsulinio pareigūno arba seniūno, arba, jei prašymą teikiančiam asmeniui atstovauja advokatas, – advokato. Kai prašymas teikiamas elektroninių ryšių priemonėmis, asmens tapatybės dokumento pateikti nereikia, o prašymas ir prie jo pridedami dokumentai turi būti pasirašyti kvalifikuotu elektroniniu parašu arba pateikti elektroninių ryšių priemonėmis, užtikrinančiomis galimybę nustatyti prašymą teikiančio asmens tapatybę ir teksto vientisumą ir nepakeičiamumą.  Jei prašyme nurodyta ne visa ir (arba) netiksli informacija ir (arba) prie prašymo pridėti ne visi </w:t>
      </w:r>
      <w:r w:rsidR="002378AB">
        <w:rPr>
          <w:rFonts w:ascii="Times New Roman" w:eastAsia="Times New Roman" w:hAnsi="Times New Roman" w:cs="Times New Roman"/>
          <w:bCs/>
          <w:sz w:val="24"/>
          <w:szCs w:val="24"/>
          <w:lang w:eastAsia="ar-SA"/>
        </w:rPr>
        <w:t>procedūros 5.2.3.</w:t>
      </w:r>
      <w:r w:rsidR="00FA6C2E" w:rsidRPr="00FA6C2E">
        <w:rPr>
          <w:rFonts w:ascii="Times New Roman" w:eastAsia="Times New Roman" w:hAnsi="Times New Roman" w:cs="Times New Roman"/>
          <w:bCs/>
          <w:sz w:val="24"/>
          <w:szCs w:val="24"/>
          <w:lang w:eastAsia="ar-SA"/>
        </w:rPr>
        <w:t>p</w:t>
      </w:r>
      <w:r w:rsidR="00FA6C2E">
        <w:rPr>
          <w:rFonts w:ascii="Times New Roman" w:eastAsia="Times New Roman" w:hAnsi="Times New Roman" w:cs="Times New Roman"/>
          <w:bCs/>
          <w:sz w:val="24"/>
          <w:szCs w:val="24"/>
          <w:lang w:eastAsia="ar-SA"/>
        </w:rPr>
        <w:t>.</w:t>
      </w:r>
      <w:r w:rsidR="005008C4" w:rsidRPr="005008C4">
        <w:rPr>
          <w:rFonts w:ascii="Times New Roman" w:eastAsia="Times New Roman" w:hAnsi="Times New Roman" w:cs="Times New Roman"/>
          <w:bCs/>
          <w:sz w:val="24"/>
          <w:szCs w:val="24"/>
          <w:lang w:eastAsia="ar-SA"/>
        </w:rPr>
        <w:t xml:space="preserve"> nurodyti dokumentai, </w:t>
      </w:r>
      <w:r>
        <w:rPr>
          <w:rFonts w:ascii="Times New Roman" w:eastAsia="Times New Roman" w:hAnsi="Times New Roman" w:cs="Times New Roman"/>
          <w:bCs/>
          <w:sz w:val="24"/>
          <w:szCs w:val="24"/>
          <w:lang w:eastAsia="ar-SA"/>
        </w:rPr>
        <w:t>ligoninė</w:t>
      </w:r>
      <w:r w:rsidRPr="005008C4">
        <w:rPr>
          <w:rFonts w:ascii="Times New Roman" w:eastAsia="Times New Roman" w:hAnsi="Times New Roman" w:cs="Times New Roman"/>
          <w:bCs/>
          <w:sz w:val="24"/>
          <w:szCs w:val="24"/>
          <w:lang w:eastAsia="ar-SA"/>
        </w:rPr>
        <w:t xml:space="preserve"> n</w:t>
      </w:r>
      <w:r w:rsidR="005008C4" w:rsidRPr="005008C4">
        <w:rPr>
          <w:rFonts w:ascii="Times New Roman" w:eastAsia="Times New Roman" w:hAnsi="Times New Roman" w:cs="Times New Roman"/>
          <w:bCs/>
          <w:sz w:val="24"/>
          <w:szCs w:val="24"/>
          <w:lang w:eastAsia="ar-SA"/>
        </w:rPr>
        <w:t xml:space="preserve">e vėliau kaip per 5 darbo dienas prašyme nurodytu būdu nurodo ištaisyti trūkumus. Jei trūkumai neištaisomi per 10 darbo dienų, prašymas ir </w:t>
      </w:r>
      <w:r w:rsidR="00FA6C2E">
        <w:rPr>
          <w:rFonts w:ascii="Times New Roman" w:eastAsia="Times New Roman" w:hAnsi="Times New Roman" w:cs="Times New Roman"/>
          <w:bCs/>
          <w:sz w:val="24"/>
          <w:szCs w:val="24"/>
          <w:lang w:eastAsia="ar-SA"/>
        </w:rPr>
        <w:t>prašytojo sumokėta</w:t>
      </w:r>
      <w:r w:rsidR="005008C4" w:rsidRPr="005008C4">
        <w:rPr>
          <w:rFonts w:ascii="Times New Roman" w:eastAsia="Times New Roman" w:hAnsi="Times New Roman" w:cs="Times New Roman"/>
          <w:bCs/>
          <w:sz w:val="24"/>
          <w:szCs w:val="24"/>
          <w:lang w:eastAsia="ar-SA"/>
        </w:rPr>
        <w:t xml:space="preserve"> įmoka ne vėliau kaip per 5 darbo dienas nuo šio termino pabaigos grąžinami asmeniui.</w:t>
      </w:r>
    </w:p>
    <w:p w14:paraId="7926F1B9" w14:textId="4B523EAE" w:rsidR="00D06E0A" w:rsidRDefault="00EB09D7" w:rsidP="00EB09D7">
      <w:pPr>
        <w:widowControl w:val="0"/>
        <w:tabs>
          <w:tab w:val="left" w:pos="0"/>
        </w:tabs>
        <w:spacing w:after="0" w:line="240" w:lineRule="auto"/>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5.2.5.</w:t>
      </w:r>
      <w:r w:rsidR="003A77E7">
        <w:rPr>
          <w:rFonts w:ascii="Times New Roman" w:eastAsia="Times New Roman" w:hAnsi="Times New Roman" w:cs="Times New Roman"/>
          <w:bCs/>
          <w:sz w:val="24"/>
          <w:szCs w:val="24"/>
          <w:lang w:eastAsia="ar-SA"/>
        </w:rPr>
        <w:t xml:space="preserve"> </w:t>
      </w:r>
      <w:r w:rsidR="00DA633B" w:rsidRPr="00DA633B">
        <w:rPr>
          <w:rFonts w:ascii="Times New Roman" w:eastAsia="Times New Roman" w:hAnsi="Times New Roman" w:cs="Times New Roman"/>
          <w:bCs/>
          <w:sz w:val="24"/>
          <w:szCs w:val="24"/>
          <w:lang w:eastAsia="ar-SA"/>
        </w:rPr>
        <w:t>Rašytinės informacijos teikimo paslauga suteik</w:t>
      </w:r>
      <w:r w:rsidR="00DA633B">
        <w:rPr>
          <w:rFonts w:ascii="Times New Roman" w:eastAsia="Times New Roman" w:hAnsi="Times New Roman" w:cs="Times New Roman"/>
          <w:bCs/>
          <w:sz w:val="24"/>
          <w:szCs w:val="24"/>
          <w:lang w:eastAsia="ar-SA"/>
        </w:rPr>
        <w:t>iama</w:t>
      </w:r>
      <w:r w:rsidR="00DA633B" w:rsidRPr="00DA633B">
        <w:rPr>
          <w:rFonts w:ascii="Times New Roman" w:eastAsia="Times New Roman" w:hAnsi="Times New Roman" w:cs="Times New Roman"/>
          <w:bCs/>
          <w:sz w:val="24"/>
          <w:szCs w:val="24"/>
          <w:lang w:eastAsia="ar-SA"/>
        </w:rPr>
        <w:t xml:space="preserve"> </w:t>
      </w:r>
      <w:r w:rsidR="002E6D9A" w:rsidRPr="002E6D9A">
        <w:rPr>
          <w:rFonts w:ascii="Times New Roman" w:eastAsia="Times New Roman" w:hAnsi="Times New Roman" w:cs="Times New Roman"/>
          <w:bCs/>
          <w:sz w:val="24"/>
          <w:szCs w:val="24"/>
          <w:lang w:eastAsia="ar-SA"/>
        </w:rPr>
        <w:t xml:space="preserve">ne vėliau kaip per 10 </w:t>
      </w:r>
      <w:r w:rsidR="002E6D9A">
        <w:rPr>
          <w:rFonts w:ascii="Times New Roman" w:eastAsia="Times New Roman" w:hAnsi="Times New Roman" w:cs="Times New Roman"/>
          <w:bCs/>
          <w:sz w:val="24"/>
          <w:szCs w:val="24"/>
          <w:lang w:eastAsia="ar-SA"/>
        </w:rPr>
        <w:t xml:space="preserve">darbo </w:t>
      </w:r>
      <w:r w:rsidR="002E6D9A" w:rsidRPr="002E6D9A">
        <w:rPr>
          <w:rFonts w:ascii="Times New Roman" w:eastAsia="Times New Roman" w:hAnsi="Times New Roman" w:cs="Times New Roman"/>
          <w:bCs/>
          <w:sz w:val="24"/>
          <w:szCs w:val="24"/>
          <w:lang w:eastAsia="ar-SA"/>
        </w:rPr>
        <w:t xml:space="preserve">dienų nuo prašymo gavimo dienos </w:t>
      </w:r>
      <w:r w:rsidR="002E6D9A">
        <w:rPr>
          <w:rFonts w:ascii="Times New Roman" w:eastAsia="Times New Roman" w:hAnsi="Times New Roman" w:cs="Times New Roman"/>
          <w:bCs/>
          <w:sz w:val="24"/>
          <w:szCs w:val="24"/>
          <w:lang w:eastAsia="ar-SA"/>
        </w:rPr>
        <w:t xml:space="preserve">ir </w:t>
      </w:r>
      <w:r w:rsidR="00DA633B" w:rsidRPr="00DA633B">
        <w:rPr>
          <w:rFonts w:ascii="Times New Roman" w:eastAsia="Times New Roman" w:hAnsi="Times New Roman" w:cs="Times New Roman"/>
          <w:bCs/>
          <w:sz w:val="24"/>
          <w:szCs w:val="24"/>
          <w:lang w:eastAsia="ar-SA"/>
        </w:rPr>
        <w:t xml:space="preserve">tik įsitikinus, kad prašymas tinkamai užpildytas, pateikti visi dokumentai, kurie turi būti pateikti kartu su prašymu, ir už paslaugą sumokėta, išskyrus </w:t>
      </w:r>
      <w:r w:rsidR="00DA633B">
        <w:rPr>
          <w:rFonts w:ascii="Times New Roman" w:eastAsia="Times New Roman" w:hAnsi="Times New Roman" w:cs="Times New Roman"/>
          <w:bCs/>
          <w:sz w:val="24"/>
          <w:szCs w:val="24"/>
          <w:lang w:eastAsia="ar-SA"/>
        </w:rPr>
        <w:t>5</w:t>
      </w:r>
      <w:r w:rsidR="00DA633B" w:rsidRPr="00DA633B">
        <w:rPr>
          <w:rFonts w:ascii="Times New Roman" w:eastAsia="Times New Roman" w:hAnsi="Times New Roman" w:cs="Times New Roman"/>
          <w:bCs/>
          <w:sz w:val="24"/>
          <w:szCs w:val="24"/>
          <w:lang w:eastAsia="ar-SA"/>
        </w:rPr>
        <w:t>.</w:t>
      </w:r>
      <w:r w:rsidR="00FA6C2E">
        <w:rPr>
          <w:rFonts w:ascii="Times New Roman" w:eastAsia="Times New Roman" w:hAnsi="Times New Roman" w:cs="Times New Roman"/>
          <w:bCs/>
          <w:sz w:val="24"/>
          <w:szCs w:val="24"/>
          <w:lang w:eastAsia="ar-SA"/>
        </w:rPr>
        <w:t>1.3.</w:t>
      </w:r>
      <w:r w:rsidR="00DA633B" w:rsidRPr="00DA633B">
        <w:rPr>
          <w:rFonts w:ascii="Times New Roman" w:eastAsia="Times New Roman" w:hAnsi="Times New Roman" w:cs="Times New Roman"/>
          <w:bCs/>
          <w:sz w:val="24"/>
          <w:szCs w:val="24"/>
          <w:lang w:eastAsia="ar-SA"/>
        </w:rPr>
        <w:t>4</w:t>
      </w:r>
      <w:r w:rsidR="00FA6C2E">
        <w:rPr>
          <w:rFonts w:ascii="Times New Roman" w:eastAsia="Times New Roman" w:hAnsi="Times New Roman" w:cs="Times New Roman"/>
          <w:bCs/>
          <w:sz w:val="24"/>
          <w:szCs w:val="24"/>
          <w:lang w:eastAsia="ar-SA"/>
        </w:rPr>
        <w:t>.</w:t>
      </w:r>
      <w:r w:rsidR="00DA633B" w:rsidRPr="00DA633B">
        <w:rPr>
          <w:rFonts w:ascii="Times New Roman" w:eastAsia="Times New Roman" w:hAnsi="Times New Roman" w:cs="Times New Roman"/>
          <w:bCs/>
          <w:sz w:val="24"/>
          <w:szCs w:val="24"/>
          <w:lang w:eastAsia="ar-SA"/>
        </w:rPr>
        <w:t>p</w:t>
      </w:r>
      <w:r w:rsidR="00FA6C2E">
        <w:rPr>
          <w:rFonts w:ascii="Times New Roman" w:eastAsia="Times New Roman" w:hAnsi="Times New Roman" w:cs="Times New Roman"/>
          <w:bCs/>
          <w:sz w:val="24"/>
          <w:szCs w:val="24"/>
          <w:lang w:eastAsia="ar-SA"/>
        </w:rPr>
        <w:t>.</w:t>
      </w:r>
      <w:r w:rsidR="00DA633B" w:rsidRPr="00DA633B">
        <w:rPr>
          <w:rFonts w:ascii="Times New Roman" w:eastAsia="Times New Roman" w:hAnsi="Times New Roman" w:cs="Times New Roman"/>
          <w:bCs/>
          <w:sz w:val="24"/>
          <w:szCs w:val="24"/>
          <w:lang w:eastAsia="ar-SA"/>
        </w:rPr>
        <w:t xml:space="preserve"> nurodytus atvejus. Rašytinės informacijos teikimo paslaugos terminas pradedamas skaičiuoti nuo šios paslaugos apmokėjimo datos, o kai diagnozės ir gydymo aprašymai</w:t>
      </w:r>
      <w:r w:rsidR="002A721B">
        <w:rPr>
          <w:rFonts w:ascii="Times New Roman" w:eastAsia="Times New Roman" w:hAnsi="Times New Roman" w:cs="Times New Roman"/>
          <w:bCs/>
          <w:sz w:val="24"/>
          <w:szCs w:val="24"/>
          <w:lang w:eastAsia="ar-SA"/>
        </w:rPr>
        <w:t xml:space="preserve">, vadovaujantis </w:t>
      </w:r>
      <w:r w:rsidR="007C6B7E">
        <w:rPr>
          <w:rFonts w:ascii="Times New Roman" w:eastAsia="Times New Roman" w:hAnsi="Times New Roman" w:cs="Times New Roman"/>
          <w:bCs/>
          <w:sz w:val="24"/>
          <w:szCs w:val="24"/>
          <w:lang w:eastAsia="ar-SA"/>
        </w:rPr>
        <w:t>5.1.3.4.</w:t>
      </w:r>
      <w:r w:rsidR="00FA6C2E" w:rsidRPr="00FA6C2E">
        <w:rPr>
          <w:rFonts w:ascii="Times New Roman" w:eastAsia="Times New Roman" w:hAnsi="Times New Roman" w:cs="Times New Roman"/>
          <w:bCs/>
          <w:sz w:val="24"/>
          <w:szCs w:val="24"/>
          <w:lang w:eastAsia="ar-SA"/>
        </w:rPr>
        <w:t>p</w:t>
      </w:r>
      <w:r w:rsidR="00FA6C2E">
        <w:rPr>
          <w:rFonts w:ascii="Times New Roman" w:eastAsia="Times New Roman" w:hAnsi="Times New Roman" w:cs="Times New Roman"/>
          <w:bCs/>
          <w:sz w:val="24"/>
          <w:szCs w:val="24"/>
          <w:lang w:eastAsia="ar-SA"/>
        </w:rPr>
        <w:t>.</w:t>
      </w:r>
      <w:r w:rsidR="00FA6C2E" w:rsidRPr="00FA6C2E">
        <w:rPr>
          <w:rFonts w:ascii="Times New Roman" w:eastAsia="Times New Roman" w:hAnsi="Times New Roman" w:cs="Times New Roman"/>
          <w:bCs/>
          <w:sz w:val="24"/>
          <w:szCs w:val="24"/>
          <w:lang w:eastAsia="ar-SA"/>
        </w:rPr>
        <w:t xml:space="preserve"> </w:t>
      </w:r>
      <w:r w:rsidR="002A721B" w:rsidRPr="002A721B">
        <w:rPr>
          <w:rFonts w:ascii="Times New Roman" w:eastAsia="Times New Roman" w:hAnsi="Times New Roman" w:cs="Times New Roman"/>
          <w:bCs/>
          <w:sz w:val="24"/>
          <w:szCs w:val="24"/>
          <w:lang w:eastAsia="ar-SA"/>
        </w:rPr>
        <w:t>nurodyt</w:t>
      </w:r>
      <w:r w:rsidR="002A721B">
        <w:rPr>
          <w:rFonts w:ascii="Times New Roman" w:eastAsia="Times New Roman" w:hAnsi="Times New Roman" w:cs="Times New Roman"/>
          <w:bCs/>
          <w:sz w:val="24"/>
          <w:szCs w:val="24"/>
          <w:lang w:eastAsia="ar-SA"/>
        </w:rPr>
        <w:t>ais</w:t>
      </w:r>
      <w:r w:rsidR="002A721B" w:rsidRPr="002A721B">
        <w:rPr>
          <w:rFonts w:ascii="Times New Roman" w:eastAsia="Times New Roman" w:hAnsi="Times New Roman" w:cs="Times New Roman"/>
          <w:bCs/>
          <w:sz w:val="24"/>
          <w:szCs w:val="24"/>
          <w:lang w:eastAsia="ar-SA"/>
        </w:rPr>
        <w:t xml:space="preserve"> atvej</w:t>
      </w:r>
      <w:r w:rsidR="002A721B">
        <w:rPr>
          <w:rFonts w:ascii="Times New Roman" w:eastAsia="Times New Roman" w:hAnsi="Times New Roman" w:cs="Times New Roman"/>
          <w:bCs/>
          <w:sz w:val="24"/>
          <w:szCs w:val="24"/>
          <w:lang w:eastAsia="ar-SA"/>
        </w:rPr>
        <w:t>ai</w:t>
      </w:r>
      <w:r w:rsidR="002A721B" w:rsidRPr="002A721B">
        <w:rPr>
          <w:rFonts w:ascii="Times New Roman" w:eastAsia="Times New Roman" w:hAnsi="Times New Roman" w:cs="Times New Roman"/>
          <w:bCs/>
          <w:sz w:val="24"/>
          <w:szCs w:val="24"/>
          <w:lang w:eastAsia="ar-SA"/>
        </w:rPr>
        <w:t>s</w:t>
      </w:r>
      <w:r w:rsidR="002A721B">
        <w:rPr>
          <w:rFonts w:ascii="Times New Roman" w:eastAsia="Times New Roman" w:hAnsi="Times New Roman" w:cs="Times New Roman"/>
          <w:bCs/>
          <w:sz w:val="24"/>
          <w:szCs w:val="24"/>
          <w:lang w:eastAsia="ar-SA"/>
        </w:rPr>
        <w:t xml:space="preserve"> </w:t>
      </w:r>
      <w:r w:rsidR="00DA633B" w:rsidRPr="00DA633B">
        <w:rPr>
          <w:rFonts w:ascii="Times New Roman" w:eastAsia="Times New Roman" w:hAnsi="Times New Roman" w:cs="Times New Roman"/>
          <w:bCs/>
          <w:sz w:val="24"/>
          <w:szCs w:val="24"/>
          <w:lang w:eastAsia="ar-SA"/>
        </w:rPr>
        <w:t xml:space="preserve">išduodami </w:t>
      </w:r>
      <w:r w:rsidR="002A721B">
        <w:rPr>
          <w:rFonts w:ascii="Times New Roman" w:eastAsia="Times New Roman" w:hAnsi="Times New Roman" w:cs="Times New Roman"/>
          <w:bCs/>
          <w:sz w:val="24"/>
          <w:szCs w:val="24"/>
          <w:lang w:eastAsia="ar-SA"/>
        </w:rPr>
        <w:t>ligoninės</w:t>
      </w:r>
      <w:r w:rsidR="00DA633B" w:rsidRPr="00DA633B">
        <w:rPr>
          <w:rFonts w:ascii="Times New Roman" w:eastAsia="Times New Roman" w:hAnsi="Times New Roman" w:cs="Times New Roman"/>
          <w:bCs/>
          <w:sz w:val="24"/>
          <w:szCs w:val="24"/>
          <w:lang w:eastAsia="ar-SA"/>
        </w:rPr>
        <w:t xml:space="preserve"> lėšomis, – nuo tinkamai užpildyto prašymo ir visų dokumentų, kurie turi būti pateikti kartu su prašymu, gavimo dienos.</w:t>
      </w:r>
      <w:r w:rsidR="002A721B">
        <w:rPr>
          <w:rFonts w:ascii="Times New Roman" w:eastAsia="Times New Roman" w:hAnsi="Times New Roman" w:cs="Times New Roman"/>
          <w:bCs/>
          <w:sz w:val="24"/>
          <w:szCs w:val="24"/>
          <w:lang w:eastAsia="ar-SA"/>
        </w:rPr>
        <w:t xml:space="preserve"> </w:t>
      </w:r>
    </w:p>
    <w:p w14:paraId="5492F9B9" w14:textId="0199019F" w:rsidR="00EB09D7" w:rsidRDefault="00EB09D7" w:rsidP="00EB09D7">
      <w:pPr>
        <w:tabs>
          <w:tab w:val="left" w:pos="709"/>
        </w:tabs>
        <w:spacing w:after="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D06E0A">
        <w:rPr>
          <w:rFonts w:ascii="Times New Roman" w:eastAsia="Times New Roman" w:hAnsi="Times New Roman" w:cs="Times New Roman"/>
          <w:bCs/>
          <w:sz w:val="24"/>
          <w:szCs w:val="24"/>
          <w:lang w:eastAsia="ar-SA"/>
        </w:rPr>
        <w:t>5.2.6.</w:t>
      </w:r>
      <w:r w:rsidR="00D06E0A" w:rsidRPr="00D06E0A">
        <w:rPr>
          <w:rFonts w:ascii="Times New Roman" w:eastAsia="Times New Roman" w:hAnsi="Times New Roman" w:cs="Times New Roman"/>
          <w:bCs/>
          <w:sz w:val="24"/>
          <w:szCs w:val="24"/>
          <w:lang w:eastAsia="ar-SA"/>
        </w:rPr>
        <w:t xml:space="preserve"> </w:t>
      </w:r>
      <w:r w:rsidRPr="00EB09D7">
        <w:rPr>
          <w:rFonts w:ascii="Times New Roman" w:eastAsia="Times New Roman" w:hAnsi="Times New Roman" w:cs="Times New Roman"/>
          <w:bCs/>
          <w:sz w:val="24"/>
          <w:szCs w:val="24"/>
          <w:lang w:eastAsia="ar-SA"/>
        </w:rPr>
        <w:t xml:space="preserve">Kai </w:t>
      </w:r>
      <w:r w:rsidR="002344D0">
        <w:rPr>
          <w:rFonts w:ascii="Times New Roman" w:eastAsia="Times New Roman" w:hAnsi="Times New Roman" w:cs="Times New Roman"/>
          <w:bCs/>
          <w:sz w:val="24"/>
          <w:szCs w:val="24"/>
          <w:lang w:eastAsia="ar-SA"/>
        </w:rPr>
        <w:t>ligoninė</w:t>
      </w:r>
      <w:r w:rsidRPr="00EB09D7">
        <w:rPr>
          <w:rFonts w:ascii="Times New Roman" w:eastAsia="Times New Roman" w:hAnsi="Times New Roman" w:cs="Times New Roman"/>
          <w:bCs/>
          <w:sz w:val="24"/>
          <w:szCs w:val="24"/>
          <w:lang w:eastAsia="ar-SA"/>
        </w:rPr>
        <w:t xml:space="preserve"> neturi prašomos rašytinės informacijos (neturi medicinos dokumentų apie pacientą ir jam suteiktas paslaugas), ji ne vėliau kaip per 5 darbo dienas nuo prašymo pateikti informaciją gavimo dienos apie tai informuoja pareiškėją raštu ir grąžina asmeniui </w:t>
      </w:r>
      <w:r>
        <w:rPr>
          <w:rFonts w:ascii="Times New Roman" w:eastAsia="Times New Roman" w:hAnsi="Times New Roman" w:cs="Times New Roman"/>
          <w:bCs/>
          <w:sz w:val="24"/>
          <w:szCs w:val="24"/>
          <w:lang w:eastAsia="ar-SA"/>
        </w:rPr>
        <w:t>sumokėtą</w:t>
      </w:r>
      <w:r w:rsidRPr="00EB09D7">
        <w:rPr>
          <w:rFonts w:ascii="Times New Roman" w:eastAsia="Times New Roman" w:hAnsi="Times New Roman" w:cs="Times New Roman"/>
          <w:bCs/>
          <w:sz w:val="24"/>
          <w:szCs w:val="24"/>
          <w:lang w:eastAsia="ar-SA"/>
        </w:rPr>
        <w:t xml:space="preserve"> įmoką.</w:t>
      </w:r>
    </w:p>
    <w:p w14:paraId="4A430C65" w14:textId="19550239" w:rsidR="00EB09D7" w:rsidRDefault="00EB09D7" w:rsidP="002344D0">
      <w:pPr>
        <w:tabs>
          <w:tab w:val="left" w:pos="709"/>
        </w:tabs>
        <w:spacing w:after="0"/>
        <w:ind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 xml:space="preserve">5.2.7. </w:t>
      </w:r>
      <w:r w:rsidRPr="00EB09D7">
        <w:rPr>
          <w:rFonts w:ascii="Times New Roman" w:eastAsia="Times New Roman" w:hAnsi="Times New Roman" w:cs="Times New Roman"/>
          <w:bCs/>
          <w:sz w:val="24"/>
          <w:szCs w:val="24"/>
          <w:lang w:eastAsia="ar-SA"/>
        </w:rPr>
        <w:t>Teikiamą rašytinę informaciją apie pacientą pasirašo ją rengęs gydytojas</w:t>
      </w:r>
      <w:r w:rsidR="007C6B7E">
        <w:rPr>
          <w:rFonts w:ascii="Times New Roman" w:eastAsia="Times New Roman" w:hAnsi="Times New Roman" w:cs="Times New Roman"/>
          <w:bCs/>
          <w:sz w:val="24"/>
          <w:szCs w:val="24"/>
          <w:lang w:eastAsia="ar-SA"/>
        </w:rPr>
        <w:t xml:space="preserve"> ir skyriaus vedėjas.</w:t>
      </w:r>
    </w:p>
    <w:p w14:paraId="61DD3824" w14:textId="77777777" w:rsidR="007C6B7E" w:rsidRDefault="002C1BDE" w:rsidP="007C6B7E">
      <w:pPr>
        <w:spacing w:after="0" w:line="240" w:lineRule="auto"/>
        <w:ind w:firstLine="72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5.2.8.</w:t>
      </w:r>
      <w:r w:rsidRPr="002C1BDE">
        <w:rPr>
          <w:rFonts w:ascii="Times New Roman" w:eastAsia="Times New Roman" w:hAnsi="Times New Roman" w:cs="Times New Roman"/>
          <w:color w:val="000000"/>
          <w:sz w:val="24"/>
          <w:szCs w:val="24"/>
          <w:lang w:eastAsia="lt-LT"/>
        </w:rPr>
        <w:t xml:space="preserve"> Rašytinę informaciją, neturint raštiško paciento sutikimo, nemokamai turi te</w:t>
      </w:r>
      <w:r w:rsidR="007C6B7E">
        <w:rPr>
          <w:rFonts w:ascii="Times New Roman" w:eastAsia="Times New Roman" w:hAnsi="Times New Roman" w:cs="Times New Roman"/>
          <w:color w:val="000000"/>
          <w:sz w:val="24"/>
          <w:szCs w:val="24"/>
          <w:lang w:eastAsia="lt-LT"/>
        </w:rPr>
        <w:t xml:space="preserve">isę gauti institucijos ir kitos </w:t>
      </w:r>
      <w:r w:rsidRPr="002C1BDE">
        <w:rPr>
          <w:rFonts w:ascii="Times New Roman" w:eastAsia="Times New Roman" w:hAnsi="Times New Roman" w:cs="Times New Roman"/>
          <w:color w:val="000000"/>
          <w:sz w:val="24"/>
          <w:szCs w:val="24"/>
          <w:lang w:eastAsia="lt-LT"/>
        </w:rPr>
        <w:t xml:space="preserve">įstaigos, kurioms Lietuvos Respublikos įstatymai suteikia teisę gauti konfidencialią informaciją apie pacientą. Informacijos apie pacientą valstybės institucijoms ir kitoms įstaigoms teikimo tvarką nustato </w:t>
      </w:r>
      <w:r w:rsidR="007C6B7E" w:rsidRPr="007C6B7E">
        <w:rPr>
          <w:rFonts w:ascii="Times New Roman" w:eastAsia="Times New Roman" w:hAnsi="Times New Roman" w:cs="Times New Roman"/>
          <w:color w:val="000000"/>
          <w:sz w:val="24"/>
          <w:szCs w:val="24"/>
          <w:lang w:eastAsia="lt-LT"/>
        </w:rPr>
        <w:t>Lietuvos Respublikos sveikatos apsaugos ministro 2018 m. lapkričio 21 d. įsakymas Nr. V-1328 „Dėl informacijos apie pacientą valstybės institucijoms ir kitoms įstaigoms teikimo tvarkos aprašo patvirtinimo ir asmens sveikatos paslapties kriterijų nustatymo“</w:t>
      </w:r>
      <w:r w:rsidR="007C6B7E">
        <w:rPr>
          <w:rFonts w:ascii="Times New Roman" w:eastAsia="Times New Roman" w:hAnsi="Times New Roman" w:cs="Times New Roman"/>
          <w:color w:val="000000"/>
          <w:sz w:val="24"/>
          <w:szCs w:val="24"/>
          <w:lang w:eastAsia="lt-LT"/>
        </w:rPr>
        <w:t>.</w:t>
      </w:r>
    </w:p>
    <w:p w14:paraId="0A752A76" w14:textId="7EBF9737" w:rsidR="005008C4" w:rsidRPr="002E6D9A" w:rsidRDefault="002A7FEF" w:rsidP="007C6B7E">
      <w:pPr>
        <w:spacing w:after="0" w:line="240" w:lineRule="auto"/>
        <w:ind w:firstLine="720"/>
        <w:jc w:val="both"/>
        <w:rPr>
          <w:rFonts w:ascii="Times New Roman" w:eastAsia="Times New Roman" w:hAnsi="Times New Roman" w:cs="Times New Roman"/>
          <w:b/>
          <w:sz w:val="24"/>
          <w:szCs w:val="24"/>
          <w:lang w:eastAsia="ar-SA"/>
        </w:rPr>
      </w:pPr>
      <w:r w:rsidRPr="002A7FEF">
        <w:rPr>
          <w:rFonts w:ascii="Times New Roman" w:eastAsia="Times New Roman" w:hAnsi="Times New Roman" w:cs="Times New Roman"/>
          <w:b/>
          <w:bCs/>
          <w:sz w:val="24"/>
          <w:szCs w:val="24"/>
          <w:lang w:eastAsia="ar-SA"/>
        </w:rPr>
        <w:t>5.3.</w:t>
      </w:r>
      <w:r w:rsidRPr="002A7FEF">
        <w:rPr>
          <w:rFonts w:ascii="Times New Roman" w:eastAsia="Times New Roman" w:hAnsi="Times New Roman" w:cs="Times New Roman"/>
          <w:b/>
          <w:sz w:val="24"/>
          <w:szCs w:val="24"/>
          <w:lang w:eastAsia="ar-SA"/>
        </w:rPr>
        <w:t xml:space="preserve"> Informacijos teikimas valstybės i</w:t>
      </w:r>
      <w:r w:rsidR="005B1907">
        <w:rPr>
          <w:rFonts w:ascii="Times New Roman" w:eastAsia="Times New Roman" w:hAnsi="Times New Roman" w:cs="Times New Roman"/>
          <w:b/>
          <w:sz w:val="24"/>
          <w:szCs w:val="24"/>
          <w:lang w:eastAsia="ar-SA"/>
        </w:rPr>
        <w:t>nstitucijoms ir kitoms įstaigoms</w:t>
      </w:r>
    </w:p>
    <w:p w14:paraId="55A793A6" w14:textId="24BAEF23" w:rsidR="005B1907" w:rsidRPr="005B1907" w:rsidRDefault="005B1907" w:rsidP="002E6D9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5.3.1.</w:t>
      </w:r>
      <w:r w:rsidRPr="005B1907">
        <w:rPr>
          <w:rFonts w:ascii="Times New Roman" w:eastAsia="Times New Roman" w:hAnsi="Times New Roman" w:cs="Times New Roman"/>
          <w:sz w:val="24"/>
          <w:szCs w:val="24"/>
        </w:rPr>
        <w:t xml:space="preserve"> Informacija apie pacientą yra konfidenciali ir gali būti teikiama tik gavus raštišką paciento (jo atstovo) sutikimą (toliau – paci</w:t>
      </w:r>
      <w:r>
        <w:rPr>
          <w:rFonts w:ascii="Times New Roman" w:eastAsia="Times New Roman" w:hAnsi="Times New Roman" w:cs="Times New Roman"/>
          <w:sz w:val="24"/>
          <w:szCs w:val="24"/>
        </w:rPr>
        <w:t>ento sutikimas), išskyrus procedūros</w:t>
      </w:r>
      <w:r w:rsidRPr="005B1907">
        <w:rPr>
          <w:rFonts w:ascii="Times New Roman" w:eastAsia="Times New Roman" w:hAnsi="Times New Roman" w:cs="Times New Roman"/>
          <w:sz w:val="24"/>
          <w:szCs w:val="24"/>
        </w:rPr>
        <w:t xml:space="preserve"> 5</w:t>
      </w:r>
      <w:r>
        <w:rPr>
          <w:rFonts w:ascii="Times New Roman" w:eastAsia="Times New Roman" w:hAnsi="Times New Roman" w:cs="Times New Roman"/>
          <w:sz w:val="24"/>
          <w:szCs w:val="24"/>
        </w:rPr>
        <w:t>.3.4</w:t>
      </w:r>
      <w:r w:rsidR="002344D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ir 5.3.6</w:t>
      </w:r>
      <w:r w:rsidRPr="005B1907">
        <w:rPr>
          <w:rFonts w:ascii="Times New Roman" w:eastAsia="Times New Roman" w:hAnsi="Times New Roman" w:cs="Times New Roman"/>
          <w:sz w:val="24"/>
          <w:szCs w:val="24"/>
        </w:rPr>
        <w:t xml:space="preserve"> p</w:t>
      </w:r>
      <w:r w:rsidR="002344D0">
        <w:rPr>
          <w:rFonts w:ascii="Times New Roman" w:eastAsia="Times New Roman" w:hAnsi="Times New Roman" w:cs="Times New Roman"/>
          <w:sz w:val="24"/>
          <w:szCs w:val="24"/>
        </w:rPr>
        <w:t>.</w:t>
      </w:r>
      <w:r w:rsidRPr="005B1907">
        <w:rPr>
          <w:rFonts w:ascii="Times New Roman" w:eastAsia="Times New Roman" w:hAnsi="Times New Roman" w:cs="Times New Roman"/>
          <w:sz w:val="24"/>
          <w:szCs w:val="24"/>
        </w:rPr>
        <w:t xml:space="preserve"> nurodytus atvejus.</w:t>
      </w:r>
    </w:p>
    <w:p w14:paraId="25F296AE" w14:textId="77777777" w:rsidR="000E71F4" w:rsidRDefault="005B1907"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5B1907">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Pr="005B1907">
        <w:rPr>
          <w:rFonts w:ascii="Times New Roman" w:eastAsia="Times New Roman" w:hAnsi="Times New Roman" w:cs="Times New Roman"/>
          <w:sz w:val="24"/>
          <w:szCs w:val="24"/>
        </w:rPr>
        <w:t xml:space="preserve"> </w:t>
      </w:r>
      <w:r w:rsidR="000E71F4" w:rsidRPr="000E71F4">
        <w:rPr>
          <w:rFonts w:ascii="Times New Roman" w:eastAsia="Times New Roman" w:hAnsi="Times New Roman" w:cs="Times New Roman"/>
          <w:sz w:val="24"/>
          <w:szCs w:val="24"/>
        </w:rPr>
        <w:t xml:space="preserve">Institucijos, norinčios gauti informacijos apie pacientą, </w:t>
      </w:r>
      <w:r w:rsidR="000E71F4">
        <w:rPr>
          <w:rFonts w:ascii="Times New Roman" w:eastAsia="Times New Roman" w:hAnsi="Times New Roman" w:cs="Times New Roman"/>
          <w:sz w:val="24"/>
          <w:szCs w:val="24"/>
        </w:rPr>
        <w:t>ligoninei</w:t>
      </w:r>
      <w:r w:rsidR="000E71F4" w:rsidRPr="000E71F4">
        <w:rPr>
          <w:rFonts w:ascii="Times New Roman" w:eastAsia="Times New Roman" w:hAnsi="Times New Roman" w:cs="Times New Roman"/>
          <w:sz w:val="24"/>
          <w:szCs w:val="24"/>
        </w:rPr>
        <w:t xml:space="preserve"> pateikia raštišką prašymą, pavedimą, sprendimą ar kitą dokumentą, kurį tokiais atvejais reikia pateikti pagal atitinkamų institucijų darbą reglamentuojančius teisės aktus, pasirašytą institucijos vadovo ar jo įgalioto asmens (toliau – Prašymas), arba su </w:t>
      </w:r>
      <w:r w:rsidR="000E71F4">
        <w:rPr>
          <w:rFonts w:ascii="Times New Roman" w:eastAsia="Times New Roman" w:hAnsi="Times New Roman" w:cs="Times New Roman"/>
          <w:sz w:val="24"/>
          <w:szCs w:val="24"/>
        </w:rPr>
        <w:t>ligonine</w:t>
      </w:r>
      <w:r w:rsidR="000E71F4" w:rsidRPr="000E71F4">
        <w:rPr>
          <w:rFonts w:ascii="Times New Roman" w:eastAsia="Times New Roman" w:hAnsi="Times New Roman" w:cs="Times New Roman"/>
          <w:sz w:val="24"/>
          <w:szCs w:val="24"/>
        </w:rPr>
        <w:t xml:space="preserve"> sudaro informacijos apie pacientą teikimo sutartį (toliau – Sutartis). Prašyme ir Sutartyje turi būti nurodomas informacijos apie pacientą gavimo teisinis pagrindas, teisėto tvarkymo sąlyga, naudojimo tikslas, prašomos gauti informacijos apie pacientą apimtis ir teikimo būdas. </w:t>
      </w:r>
    </w:p>
    <w:p w14:paraId="55A793A8" w14:textId="1D24A8EF" w:rsidR="005B1907" w:rsidRPr="005B1907" w:rsidRDefault="00F436A9"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5.3.3</w:t>
      </w:r>
      <w:r w:rsidR="005B1907" w:rsidRPr="005B1907">
        <w:rPr>
          <w:rFonts w:ascii="Times New Roman" w:eastAsia="Times New Roman" w:hAnsi="Times New Roman" w:cs="Times New Roman"/>
          <w:sz w:val="24"/>
          <w:szCs w:val="24"/>
        </w:rPr>
        <w:t>.</w:t>
      </w:r>
      <w:r w:rsidR="009F379D">
        <w:rPr>
          <w:rFonts w:ascii="Times New Roman" w:eastAsia="Times New Roman" w:hAnsi="Times New Roman" w:cs="Times New Roman"/>
          <w:sz w:val="24"/>
          <w:szCs w:val="24"/>
        </w:rPr>
        <w:t xml:space="preserve"> Prie p</w:t>
      </w:r>
      <w:r w:rsidR="005B1907">
        <w:rPr>
          <w:rFonts w:ascii="Times New Roman" w:eastAsia="Times New Roman" w:hAnsi="Times New Roman" w:cs="Times New Roman"/>
          <w:sz w:val="24"/>
          <w:szCs w:val="24"/>
        </w:rPr>
        <w:t>rašymo, išskyrus procedūros 5.3.4</w:t>
      </w:r>
      <w:r w:rsidR="002344D0">
        <w:rPr>
          <w:rFonts w:ascii="Times New Roman" w:eastAsia="Times New Roman" w:hAnsi="Times New Roman" w:cs="Times New Roman"/>
          <w:sz w:val="24"/>
          <w:szCs w:val="24"/>
        </w:rPr>
        <w:t>.</w:t>
      </w:r>
      <w:r w:rsidR="005B1907" w:rsidRPr="005B1907">
        <w:rPr>
          <w:rFonts w:ascii="Times New Roman" w:eastAsia="Times New Roman" w:hAnsi="Times New Roman" w:cs="Times New Roman"/>
          <w:sz w:val="24"/>
          <w:szCs w:val="24"/>
        </w:rPr>
        <w:t>p</w:t>
      </w:r>
      <w:r w:rsidR="002344D0">
        <w:rPr>
          <w:rFonts w:ascii="Times New Roman" w:eastAsia="Times New Roman" w:hAnsi="Times New Roman" w:cs="Times New Roman"/>
          <w:sz w:val="24"/>
          <w:szCs w:val="24"/>
        </w:rPr>
        <w:t>.</w:t>
      </w:r>
      <w:r w:rsidR="005B1907" w:rsidRPr="005B1907">
        <w:rPr>
          <w:rFonts w:ascii="Times New Roman" w:eastAsia="Times New Roman" w:hAnsi="Times New Roman" w:cs="Times New Roman"/>
          <w:sz w:val="24"/>
          <w:szCs w:val="24"/>
        </w:rPr>
        <w:t xml:space="preserve"> nurodytus atvejus, turi būti pridėtas paciento sutikimas informaciją apie jį teikti informacijos apie pacientą prašančiai institucijai (paciento sutikimo originalas arba notaro ar kita Lietuvos Respublikos teisės aktų nustatyta tvarka patvirtinta jo kopija), atitinkantis šiuos reikalavimus:</w:t>
      </w:r>
    </w:p>
    <w:p w14:paraId="55A793A9" w14:textId="20756E8E" w:rsidR="005B1907" w:rsidRPr="005B1907" w:rsidRDefault="00F436A9"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5.3.3.</w:t>
      </w:r>
      <w:r w:rsidR="005B1907" w:rsidRPr="005B1907">
        <w:rPr>
          <w:rFonts w:ascii="Times New Roman" w:eastAsia="Times New Roman" w:hAnsi="Times New Roman" w:cs="Times New Roman"/>
          <w:sz w:val="24"/>
          <w:szCs w:val="24"/>
        </w:rPr>
        <w:t>1. išreikštas rašytine forma (kaip atskiras popieriuje spausdintas (surašytas) ir paciento pasirašytas dokumentas arba jo sudarytas elektroninis dokumentas, pasirašytas kvalifikuotu elektroniniu parašu);</w:t>
      </w:r>
    </w:p>
    <w:p w14:paraId="55A793AA" w14:textId="77777777" w:rsidR="005B1907" w:rsidRPr="005B1907" w:rsidRDefault="00F436A9"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5.3.3</w:t>
      </w:r>
      <w:r w:rsidR="005B1907" w:rsidRPr="005B1907">
        <w:rPr>
          <w:rFonts w:ascii="Times New Roman" w:eastAsia="Times New Roman" w:hAnsi="Times New Roman" w:cs="Times New Roman"/>
          <w:sz w:val="24"/>
          <w:szCs w:val="24"/>
        </w:rPr>
        <w:t>.2. nurodytas paciento vardas ir pavardė, asmens kodas (jei pacientas asmens kodo neturi – nurodyta paciento gimimo data);</w:t>
      </w:r>
    </w:p>
    <w:p w14:paraId="55A793AB" w14:textId="77777777" w:rsidR="005B1907" w:rsidRPr="005B1907" w:rsidRDefault="00F436A9"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5.3.3</w:t>
      </w:r>
      <w:r w:rsidR="005B1907" w:rsidRPr="005B1907">
        <w:rPr>
          <w:rFonts w:ascii="Times New Roman" w:eastAsia="Times New Roman" w:hAnsi="Times New Roman" w:cs="Times New Roman"/>
          <w:sz w:val="24"/>
          <w:szCs w:val="24"/>
        </w:rPr>
        <w:t>.3. nurodyta, kokiu tikslu ir kokią konkrečią informaciją apie pacientą pacientas sutinka, kad būtų pateikta informacijos apie pacientą prašančiai institucijai;</w:t>
      </w:r>
    </w:p>
    <w:p w14:paraId="68E41F77" w14:textId="19B57509" w:rsidR="000E71F4" w:rsidRPr="000E71F4" w:rsidRDefault="00F436A9"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5.3.3</w:t>
      </w:r>
      <w:r w:rsidR="005B1907" w:rsidRPr="005B1907">
        <w:rPr>
          <w:rFonts w:ascii="Times New Roman" w:eastAsia="Times New Roman" w:hAnsi="Times New Roman" w:cs="Times New Roman"/>
          <w:sz w:val="24"/>
          <w:szCs w:val="24"/>
        </w:rPr>
        <w:t>.4. nurodytas paciento sutikimo galiojimo terminas ir paciento teisė savo sutikimą bet kuriuo metu atšaukti.</w:t>
      </w:r>
    </w:p>
    <w:p w14:paraId="55A793AD" w14:textId="77777777" w:rsidR="005B1907" w:rsidRPr="007C6B7E" w:rsidRDefault="00F436A9" w:rsidP="005B1907">
      <w:pPr>
        <w:spacing w:after="0" w:line="240" w:lineRule="auto"/>
        <w:ind w:firstLine="709"/>
        <w:jc w:val="both"/>
        <w:rPr>
          <w:rFonts w:ascii="Times New Roman" w:eastAsia="Times New Roman" w:hAnsi="Times New Roman" w:cs="Times New Roman"/>
          <w:b/>
          <w:sz w:val="24"/>
          <w:szCs w:val="24"/>
          <w:lang w:eastAsia="lt-LT"/>
        </w:rPr>
      </w:pPr>
      <w:r w:rsidRPr="007C6B7E">
        <w:rPr>
          <w:rFonts w:ascii="Times New Roman" w:eastAsia="Times New Roman" w:hAnsi="Times New Roman" w:cs="Times New Roman"/>
          <w:b/>
          <w:sz w:val="24"/>
          <w:szCs w:val="24"/>
        </w:rPr>
        <w:t>5.3.4</w:t>
      </w:r>
      <w:r w:rsidR="005B1907" w:rsidRPr="007C6B7E">
        <w:rPr>
          <w:rFonts w:ascii="Times New Roman" w:eastAsia="Times New Roman" w:hAnsi="Times New Roman" w:cs="Times New Roman"/>
          <w:b/>
          <w:sz w:val="24"/>
          <w:szCs w:val="24"/>
        </w:rPr>
        <w:t xml:space="preserve">. </w:t>
      </w:r>
      <w:r w:rsidR="005B1907" w:rsidRPr="007C6B7E">
        <w:rPr>
          <w:rFonts w:ascii="Times New Roman" w:eastAsia="Times New Roman" w:hAnsi="Times New Roman" w:cs="Times New Roman"/>
          <w:b/>
          <w:sz w:val="24"/>
          <w:szCs w:val="24"/>
          <w:lang w:eastAsia="lt-LT"/>
        </w:rPr>
        <w:t>Informacija apie pacientą gali būti suteikta neturint paciento sutikimo:</w:t>
      </w:r>
    </w:p>
    <w:p w14:paraId="55A793AE" w14:textId="77777777" w:rsidR="005B1907" w:rsidRPr="005B1907" w:rsidRDefault="005B1907" w:rsidP="005B1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lt-LT"/>
        </w:rPr>
      </w:pPr>
      <w:r w:rsidRPr="005B1907">
        <w:rPr>
          <w:rFonts w:ascii="Times New Roman" w:eastAsia="Times New Roman" w:hAnsi="Times New Roman" w:cs="Times New Roman"/>
          <w:sz w:val="24"/>
          <w:szCs w:val="24"/>
          <w:lang w:eastAsia="lt-LT"/>
        </w:rPr>
        <w:t>5.</w:t>
      </w:r>
      <w:r w:rsidR="00F436A9">
        <w:rPr>
          <w:rFonts w:ascii="Times New Roman" w:eastAsia="Times New Roman" w:hAnsi="Times New Roman" w:cs="Times New Roman"/>
          <w:sz w:val="24"/>
          <w:szCs w:val="24"/>
          <w:lang w:eastAsia="lt-LT"/>
        </w:rPr>
        <w:t>3.4.</w:t>
      </w:r>
      <w:r w:rsidRPr="005B1907">
        <w:rPr>
          <w:rFonts w:ascii="Times New Roman" w:eastAsia="Times New Roman" w:hAnsi="Times New Roman" w:cs="Times New Roman"/>
          <w:sz w:val="24"/>
          <w:szCs w:val="24"/>
          <w:lang w:eastAsia="lt-LT"/>
        </w:rPr>
        <w:t>1. sveikatos priežiūros įstaigoms, kuriose yra ar buvo gydomas, slaugomas pacientas,  atliekama jo sveikatos ekspertizė ar pacientas užsiregistruoja sveikatos priežiūros paslaugoms gauti;</w:t>
      </w:r>
    </w:p>
    <w:p w14:paraId="55A793AF" w14:textId="77777777" w:rsidR="005B1907" w:rsidRPr="005B1907" w:rsidRDefault="005B1907" w:rsidP="005B1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lt-LT"/>
        </w:rPr>
      </w:pPr>
      <w:r w:rsidRPr="005B1907">
        <w:rPr>
          <w:rFonts w:ascii="Times New Roman" w:eastAsia="Times New Roman" w:hAnsi="Times New Roman" w:cs="Times New Roman"/>
          <w:sz w:val="24"/>
          <w:szCs w:val="24"/>
          <w:lang w:eastAsia="lt-LT"/>
        </w:rPr>
        <w:t>5</w:t>
      </w:r>
      <w:r w:rsidR="00F436A9">
        <w:rPr>
          <w:rFonts w:ascii="Times New Roman" w:eastAsia="Times New Roman" w:hAnsi="Times New Roman" w:cs="Times New Roman"/>
          <w:sz w:val="24"/>
          <w:szCs w:val="24"/>
          <w:lang w:eastAsia="lt-LT"/>
        </w:rPr>
        <w:t>.3.4.</w:t>
      </w:r>
      <w:r w:rsidRPr="005B1907">
        <w:rPr>
          <w:rFonts w:ascii="Times New Roman" w:eastAsia="Times New Roman" w:hAnsi="Times New Roman" w:cs="Times New Roman"/>
          <w:sz w:val="24"/>
          <w:szCs w:val="24"/>
          <w:lang w:eastAsia="lt-LT"/>
        </w:rPr>
        <w:t>2. institucijoms, kontroliuojančioms sveikatos priežiūros paslaugų teikimą;</w:t>
      </w:r>
    </w:p>
    <w:p w14:paraId="55A793B0" w14:textId="6B54DD09" w:rsidR="005B1907" w:rsidRPr="005B1907" w:rsidRDefault="005B1907" w:rsidP="005B1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lt-LT"/>
        </w:rPr>
      </w:pPr>
      <w:r w:rsidRPr="005B1907">
        <w:rPr>
          <w:rFonts w:ascii="Times New Roman" w:eastAsia="Times New Roman" w:hAnsi="Times New Roman" w:cs="Times New Roman"/>
          <w:sz w:val="24"/>
          <w:szCs w:val="24"/>
          <w:lang w:eastAsia="lt-LT"/>
        </w:rPr>
        <w:t>5</w:t>
      </w:r>
      <w:r w:rsidR="00F436A9">
        <w:rPr>
          <w:rFonts w:ascii="Times New Roman" w:eastAsia="Times New Roman" w:hAnsi="Times New Roman" w:cs="Times New Roman"/>
          <w:sz w:val="24"/>
          <w:szCs w:val="24"/>
          <w:lang w:eastAsia="lt-LT"/>
        </w:rPr>
        <w:t>.3.4</w:t>
      </w:r>
      <w:r w:rsidRPr="005B1907">
        <w:rPr>
          <w:rFonts w:ascii="Times New Roman" w:eastAsia="Times New Roman" w:hAnsi="Times New Roman" w:cs="Times New Roman"/>
          <w:sz w:val="24"/>
          <w:szCs w:val="24"/>
          <w:lang w:eastAsia="lt-LT"/>
        </w:rPr>
        <w:t xml:space="preserve">.3. </w:t>
      </w:r>
      <w:r w:rsidR="007C6B7E">
        <w:rPr>
          <w:rFonts w:ascii="Times New Roman" w:eastAsia="Times New Roman" w:hAnsi="Times New Roman" w:cs="Times New Roman"/>
          <w:sz w:val="24"/>
          <w:szCs w:val="24"/>
          <w:lang w:eastAsia="lt-LT"/>
        </w:rPr>
        <w:t>n</w:t>
      </w:r>
      <w:r w:rsidRPr="005B1907">
        <w:rPr>
          <w:rFonts w:ascii="Times New Roman" w:eastAsia="Times New Roman" w:hAnsi="Times New Roman" w:cs="Times New Roman"/>
          <w:sz w:val="24"/>
          <w:szCs w:val="24"/>
          <w:lang w:eastAsia="lt-LT"/>
        </w:rPr>
        <w:t>eveiksnių asmenų būklės peržiūrėjimo komisijoms jų funkcijoms vykdyti;</w:t>
      </w:r>
    </w:p>
    <w:p w14:paraId="55A793B1" w14:textId="22719585" w:rsidR="005B1907" w:rsidRPr="005B1907" w:rsidRDefault="005B1907" w:rsidP="005B1907">
      <w:pPr>
        <w:spacing w:after="0" w:line="240" w:lineRule="auto"/>
        <w:ind w:firstLine="709"/>
        <w:jc w:val="both"/>
        <w:rPr>
          <w:rFonts w:ascii="Times New Roman" w:eastAsia="Times New Roman" w:hAnsi="Times New Roman" w:cs="Times New Roman"/>
          <w:color w:val="000000"/>
          <w:sz w:val="24"/>
          <w:szCs w:val="24"/>
        </w:rPr>
      </w:pPr>
      <w:r w:rsidRPr="005B1907">
        <w:rPr>
          <w:rFonts w:ascii="Times New Roman" w:eastAsia="Times New Roman" w:hAnsi="Times New Roman" w:cs="Times New Roman"/>
          <w:sz w:val="24"/>
          <w:szCs w:val="24"/>
          <w:lang w:eastAsia="lt-LT"/>
        </w:rPr>
        <w:t>5</w:t>
      </w:r>
      <w:r w:rsidR="00F436A9">
        <w:rPr>
          <w:rFonts w:ascii="Times New Roman" w:eastAsia="Times New Roman" w:hAnsi="Times New Roman" w:cs="Times New Roman"/>
          <w:sz w:val="24"/>
          <w:szCs w:val="24"/>
          <w:lang w:eastAsia="lt-LT"/>
        </w:rPr>
        <w:t>.3.4</w:t>
      </w:r>
      <w:r w:rsidRPr="005B1907">
        <w:rPr>
          <w:rFonts w:ascii="Times New Roman" w:eastAsia="Times New Roman" w:hAnsi="Times New Roman" w:cs="Times New Roman"/>
          <w:sz w:val="24"/>
          <w:szCs w:val="24"/>
          <w:lang w:eastAsia="lt-LT"/>
        </w:rPr>
        <w:t>.4. teismui, prokuratūrai, ikiteisminio tyrimo įstaigoms, Valstybės vaiko teisių apsaugos ir įvaikinimo tarnybai prie Socialinės apsaugos ir darbo bei kitoms institucijoms, kurioms tokią teisę suteikia Lietuvos Respublikos įstatymai.</w:t>
      </w:r>
    </w:p>
    <w:p w14:paraId="55A793B2" w14:textId="6D227CBB" w:rsidR="005B1907" w:rsidRPr="005B1907" w:rsidRDefault="00F436A9" w:rsidP="005B1907">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5.3.5. Ligoninė</w:t>
      </w:r>
      <w:r w:rsidR="005B1907" w:rsidRPr="005B1907">
        <w:rPr>
          <w:rFonts w:ascii="Times New Roman" w:eastAsia="Times New Roman" w:hAnsi="Times New Roman" w:cs="Times New Roman"/>
          <w:sz w:val="24"/>
          <w:szCs w:val="24"/>
        </w:rPr>
        <w:t xml:space="preserve"> turimą informaciją apie pacientą pateikia </w:t>
      </w:r>
      <w:r w:rsidR="005B1907" w:rsidRPr="002344D0">
        <w:rPr>
          <w:rFonts w:ascii="Times New Roman" w:eastAsia="Times New Roman" w:hAnsi="Times New Roman" w:cs="Times New Roman"/>
          <w:b/>
          <w:sz w:val="24"/>
          <w:szCs w:val="24"/>
        </w:rPr>
        <w:t xml:space="preserve">ne vėliau kaip per 10 </w:t>
      </w:r>
      <w:r w:rsidR="007C6B7E" w:rsidRPr="002344D0">
        <w:rPr>
          <w:rFonts w:ascii="Times New Roman" w:eastAsia="Times New Roman" w:hAnsi="Times New Roman" w:cs="Times New Roman"/>
          <w:b/>
          <w:sz w:val="24"/>
          <w:szCs w:val="24"/>
        </w:rPr>
        <w:t>darbo</w:t>
      </w:r>
      <w:r w:rsidR="005B1907" w:rsidRPr="002344D0">
        <w:rPr>
          <w:rFonts w:ascii="Times New Roman" w:eastAsia="Times New Roman" w:hAnsi="Times New Roman" w:cs="Times New Roman"/>
          <w:b/>
          <w:sz w:val="24"/>
          <w:szCs w:val="24"/>
        </w:rPr>
        <w:t xml:space="preserve"> dienų</w:t>
      </w:r>
      <w:r w:rsidR="009F379D" w:rsidRPr="002E6D9A">
        <w:rPr>
          <w:rFonts w:ascii="Times New Roman" w:eastAsia="Times New Roman" w:hAnsi="Times New Roman" w:cs="Times New Roman"/>
          <w:sz w:val="24"/>
          <w:szCs w:val="24"/>
        </w:rPr>
        <w:t xml:space="preserve"> nuo prašymo gavimo dienos arba per s</w:t>
      </w:r>
      <w:r w:rsidR="005B1907" w:rsidRPr="002E6D9A">
        <w:rPr>
          <w:rFonts w:ascii="Times New Roman" w:eastAsia="Times New Roman" w:hAnsi="Times New Roman" w:cs="Times New Roman"/>
          <w:sz w:val="24"/>
          <w:szCs w:val="24"/>
        </w:rPr>
        <w:t>utartyje nustatytą termi</w:t>
      </w:r>
      <w:r w:rsidR="00703B75" w:rsidRPr="002E6D9A">
        <w:rPr>
          <w:rFonts w:ascii="Times New Roman" w:eastAsia="Times New Roman" w:hAnsi="Times New Roman" w:cs="Times New Roman"/>
          <w:sz w:val="24"/>
          <w:szCs w:val="24"/>
        </w:rPr>
        <w:t>ną. I</w:t>
      </w:r>
      <w:r w:rsidR="005B1907" w:rsidRPr="002E6D9A">
        <w:rPr>
          <w:rFonts w:ascii="Times New Roman" w:eastAsia="Times New Roman" w:hAnsi="Times New Roman" w:cs="Times New Roman"/>
          <w:sz w:val="24"/>
          <w:szCs w:val="24"/>
        </w:rPr>
        <w:t>nfo</w:t>
      </w:r>
      <w:r w:rsidR="00703B75" w:rsidRPr="002E6D9A">
        <w:rPr>
          <w:rFonts w:ascii="Times New Roman" w:eastAsia="Times New Roman" w:hAnsi="Times New Roman" w:cs="Times New Roman"/>
          <w:sz w:val="24"/>
          <w:szCs w:val="24"/>
        </w:rPr>
        <w:t>rmaciją apie paciento buvimą ligoninėje</w:t>
      </w:r>
      <w:r w:rsidR="005B1907" w:rsidRPr="002E6D9A">
        <w:rPr>
          <w:rFonts w:ascii="Times New Roman" w:eastAsia="Times New Roman" w:hAnsi="Times New Roman" w:cs="Times New Roman"/>
          <w:sz w:val="24"/>
          <w:szCs w:val="24"/>
        </w:rPr>
        <w:t xml:space="preserve"> ikiteisminio tyrimo įstaigoms, kai šios vykdo dingusių asmenų paiešką, pateikia</w:t>
      </w:r>
      <w:r w:rsidR="007C6B7E">
        <w:rPr>
          <w:rFonts w:ascii="Times New Roman" w:eastAsia="Times New Roman" w:hAnsi="Times New Roman" w:cs="Times New Roman"/>
          <w:sz w:val="24"/>
          <w:szCs w:val="24"/>
        </w:rPr>
        <w:t>ma</w:t>
      </w:r>
      <w:r w:rsidR="005B1907" w:rsidRPr="002E6D9A">
        <w:rPr>
          <w:rFonts w:ascii="Times New Roman" w:eastAsia="Times New Roman" w:hAnsi="Times New Roman" w:cs="Times New Roman"/>
          <w:sz w:val="24"/>
          <w:szCs w:val="24"/>
        </w:rPr>
        <w:t xml:space="preserve"> nedelsiant, tačiau ne vėliau kaip ki</w:t>
      </w:r>
      <w:r w:rsidR="00703B75" w:rsidRPr="002E6D9A">
        <w:rPr>
          <w:rFonts w:ascii="Times New Roman" w:eastAsia="Times New Roman" w:hAnsi="Times New Roman" w:cs="Times New Roman"/>
          <w:sz w:val="24"/>
          <w:szCs w:val="24"/>
        </w:rPr>
        <w:t>tą</w:t>
      </w:r>
      <w:r w:rsidR="005B1907" w:rsidRPr="002E6D9A">
        <w:rPr>
          <w:rFonts w:ascii="Times New Roman" w:eastAsia="Times New Roman" w:hAnsi="Times New Roman" w:cs="Times New Roman"/>
          <w:sz w:val="24"/>
          <w:szCs w:val="24"/>
        </w:rPr>
        <w:t xml:space="preserve"> darbo dieną</w:t>
      </w:r>
      <w:r w:rsidR="009F379D" w:rsidRPr="002E6D9A">
        <w:rPr>
          <w:rFonts w:ascii="Times New Roman" w:eastAsia="Times New Roman" w:hAnsi="Times New Roman" w:cs="Times New Roman"/>
          <w:sz w:val="24"/>
          <w:szCs w:val="24"/>
        </w:rPr>
        <w:t xml:space="preserve"> nuo p</w:t>
      </w:r>
      <w:r w:rsidR="005B1907" w:rsidRPr="002E6D9A">
        <w:rPr>
          <w:rFonts w:ascii="Times New Roman" w:eastAsia="Times New Roman" w:hAnsi="Times New Roman" w:cs="Times New Roman"/>
          <w:sz w:val="24"/>
          <w:szCs w:val="24"/>
        </w:rPr>
        <w:t>rašymo gavimo</w:t>
      </w:r>
      <w:r w:rsidR="005B1907" w:rsidRPr="005B1907">
        <w:rPr>
          <w:rFonts w:ascii="Times New Roman" w:eastAsia="Times New Roman" w:hAnsi="Times New Roman" w:cs="Times New Roman"/>
          <w:sz w:val="24"/>
          <w:szCs w:val="24"/>
        </w:rPr>
        <w:t xml:space="preserve"> dienos.</w:t>
      </w:r>
    </w:p>
    <w:p w14:paraId="55A793B3" w14:textId="77777777" w:rsidR="005B1907" w:rsidRPr="007C6B7E" w:rsidRDefault="00703B75" w:rsidP="005B1907">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5.3.6. </w:t>
      </w:r>
      <w:r w:rsidRPr="007C6B7E">
        <w:rPr>
          <w:rFonts w:ascii="Times New Roman" w:eastAsia="Times New Roman" w:hAnsi="Times New Roman" w:cs="Times New Roman"/>
          <w:b/>
          <w:sz w:val="24"/>
          <w:szCs w:val="24"/>
        </w:rPr>
        <w:t>Ligoninė</w:t>
      </w:r>
      <w:r w:rsidR="005B1907" w:rsidRPr="007C6B7E">
        <w:rPr>
          <w:rFonts w:ascii="Times New Roman" w:eastAsia="Times New Roman" w:hAnsi="Times New Roman" w:cs="Times New Roman"/>
          <w:b/>
          <w:sz w:val="24"/>
          <w:szCs w:val="24"/>
        </w:rPr>
        <w:t xml:space="preserve"> informaciją apie pacientą pateikia savo iniciatyva (nesant Prašymo ar Sutarties) ir be paciento sutikimo šiais atvejais:</w:t>
      </w:r>
    </w:p>
    <w:p w14:paraId="55A793B4" w14:textId="77777777" w:rsidR="005B1907" w:rsidRPr="005B1907" w:rsidRDefault="00703B75"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5.3.6</w:t>
      </w:r>
      <w:r w:rsidR="005B1907" w:rsidRPr="005B1907">
        <w:rPr>
          <w:rFonts w:ascii="Times New Roman" w:eastAsia="Times New Roman" w:hAnsi="Times New Roman" w:cs="Times New Roman"/>
          <w:sz w:val="24"/>
          <w:szCs w:val="24"/>
        </w:rPr>
        <w:t>.1. teisėsaugos institucijoms apie sužalotus pacientus, kuriems žala galėjo būti padaryta nusikalstama veika;</w:t>
      </w:r>
    </w:p>
    <w:p w14:paraId="55A793B5" w14:textId="77F3DB58" w:rsidR="005B1907" w:rsidRPr="005B1907" w:rsidRDefault="00703B75"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5.3.6</w:t>
      </w:r>
      <w:r w:rsidR="005B1907" w:rsidRPr="005B1907">
        <w:rPr>
          <w:rFonts w:ascii="Times New Roman" w:eastAsia="Times New Roman" w:hAnsi="Times New Roman" w:cs="Times New Roman"/>
          <w:sz w:val="24"/>
          <w:szCs w:val="24"/>
        </w:rPr>
        <w:t xml:space="preserve">.2. </w:t>
      </w:r>
      <w:r w:rsidR="0088207C">
        <w:rPr>
          <w:rFonts w:ascii="Times New Roman" w:eastAsia="Times New Roman" w:hAnsi="Times New Roman" w:cs="Times New Roman"/>
          <w:sz w:val="24"/>
          <w:szCs w:val="24"/>
        </w:rPr>
        <w:t>v</w:t>
      </w:r>
      <w:r w:rsidR="005B1907" w:rsidRPr="005B1907">
        <w:rPr>
          <w:rFonts w:ascii="Times New Roman" w:eastAsia="Times New Roman" w:hAnsi="Times New Roman" w:cs="Times New Roman"/>
          <w:sz w:val="24"/>
          <w:szCs w:val="24"/>
        </w:rPr>
        <w:t xml:space="preserve">alstybės vaiko teisių apsaugos ir įvaikinimo tarnybai turint duomenų apie galimą vaiko teisių pažeidimą, nurodytą Lietuvos Respublikos vaiko teisių apsaugos pagrindų įstatyme </w:t>
      </w:r>
      <w:r w:rsidR="005B1907" w:rsidRPr="005B1907">
        <w:rPr>
          <w:rFonts w:ascii="Times New Roman" w:eastAsia="Times New Roman" w:hAnsi="Times New Roman" w:cs="Times New Roman"/>
          <w:sz w:val="24"/>
          <w:szCs w:val="24"/>
        </w:rPr>
        <w:lastRenderedPageBreak/>
        <w:t>(psichologinis, fizinis, seksualinis smurtas prieš vaiką, vaiko nepriežiūra, apie likusius be tėvų globos nepilnamečius vaikus, būtinumą ginti nepilnamečių teises ir teisėtus interesus (dėl tėvų ligos, mirties, išvykimo ar dingimo, tėvų atsisakymo atsiimti vaikus iš gydymo įstaigų ar panašių priežasčių);</w:t>
      </w:r>
    </w:p>
    <w:p w14:paraId="55A793B6" w14:textId="65FFAE9F" w:rsidR="005B1907" w:rsidRDefault="00703B75"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5.3.6</w:t>
      </w:r>
      <w:r w:rsidR="005B1907" w:rsidRPr="005B1907">
        <w:rPr>
          <w:rFonts w:ascii="Times New Roman" w:eastAsia="Times New Roman" w:hAnsi="Times New Roman" w:cs="Times New Roman"/>
          <w:sz w:val="24"/>
          <w:szCs w:val="24"/>
        </w:rPr>
        <w:t xml:space="preserve">.3. </w:t>
      </w:r>
      <w:r w:rsidR="0088207C" w:rsidRPr="0088207C">
        <w:rPr>
          <w:rFonts w:ascii="Times New Roman" w:eastAsia="Times New Roman" w:hAnsi="Times New Roman" w:cs="Times New Roman"/>
          <w:sz w:val="24"/>
          <w:szCs w:val="24"/>
        </w:rPr>
        <w:t>apie smurto artimoje aplinkoje pavojų patiriančius pacientus ir smurtą patyrusius pacientus– apskrities, kurioje yra paciento gyvenamoji vieta, specializuotos kompleksinės pagalbos centrui pagal Lietuvos Respublikos socialinės apsaugos ir darbo ministerijos interneto svetainės p</w:t>
      </w:r>
      <w:r w:rsidR="0088207C">
        <w:rPr>
          <w:rFonts w:ascii="Times New Roman" w:eastAsia="Times New Roman" w:hAnsi="Times New Roman" w:cs="Times New Roman"/>
          <w:sz w:val="24"/>
          <w:szCs w:val="24"/>
        </w:rPr>
        <w:t>us</w:t>
      </w:r>
      <w:r w:rsidR="0088207C" w:rsidRPr="0088207C">
        <w:rPr>
          <w:rFonts w:ascii="Times New Roman" w:eastAsia="Times New Roman" w:hAnsi="Times New Roman" w:cs="Times New Roman"/>
          <w:sz w:val="24"/>
          <w:szCs w:val="24"/>
        </w:rPr>
        <w:t>lapyje „Smurto artimoje aplinkoje prevencija“ skelbiamą specializuotos komp</w:t>
      </w:r>
      <w:r w:rsidR="0088207C">
        <w:rPr>
          <w:rFonts w:ascii="Times New Roman" w:eastAsia="Times New Roman" w:hAnsi="Times New Roman" w:cs="Times New Roman"/>
          <w:sz w:val="24"/>
          <w:szCs w:val="24"/>
        </w:rPr>
        <w:t>leksinės pagalbos centrų sąrašą</w:t>
      </w:r>
      <w:r w:rsidR="00996F98">
        <w:rPr>
          <w:rFonts w:ascii="Times New Roman" w:eastAsia="Times New Roman" w:hAnsi="Times New Roman" w:cs="Times New Roman"/>
          <w:sz w:val="24"/>
          <w:szCs w:val="24"/>
        </w:rPr>
        <w:t>.</w:t>
      </w:r>
      <w:r w:rsidR="00996F98" w:rsidRPr="00996F98">
        <w:t xml:space="preserve"> </w:t>
      </w:r>
      <w:r w:rsidR="00996F98">
        <w:rPr>
          <w:rFonts w:ascii="Times New Roman" w:eastAsia="Times New Roman" w:hAnsi="Times New Roman" w:cs="Times New Roman"/>
          <w:sz w:val="24"/>
          <w:szCs w:val="24"/>
        </w:rPr>
        <w:t xml:space="preserve">Informacija pateikiama </w:t>
      </w:r>
      <w:r w:rsidR="00996F98" w:rsidRPr="00996F98">
        <w:rPr>
          <w:rFonts w:ascii="Times New Roman" w:eastAsia="Times New Roman" w:hAnsi="Times New Roman" w:cs="Times New Roman"/>
          <w:sz w:val="24"/>
          <w:szCs w:val="24"/>
        </w:rPr>
        <w:t xml:space="preserve">nedelsiant, bet ne vėliau kaip kitą darbo dieną nuo paciento kreipimosi į sveikatos priežiūros įstaigą </w:t>
      </w:r>
      <w:r w:rsidR="00996F98">
        <w:rPr>
          <w:rFonts w:ascii="Times New Roman" w:eastAsia="Times New Roman" w:hAnsi="Times New Roman" w:cs="Times New Roman"/>
          <w:sz w:val="24"/>
          <w:szCs w:val="24"/>
        </w:rPr>
        <w:t>(</w:t>
      </w:r>
      <w:r w:rsidR="00996F98" w:rsidRPr="00996F98">
        <w:rPr>
          <w:rFonts w:ascii="Times New Roman" w:eastAsia="Times New Roman" w:hAnsi="Times New Roman" w:cs="Times New Roman"/>
          <w:sz w:val="24"/>
          <w:szCs w:val="24"/>
        </w:rPr>
        <w:t>perduodami smurtą artimoje aplinkoje ar jo pavojų patiriančio paciento vardas, pavardė, telefono ryšio numeris ir elektroninio pašto adresas</w:t>
      </w:r>
      <w:r w:rsidR="00996F98">
        <w:rPr>
          <w:rFonts w:ascii="Times New Roman" w:eastAsia="Times New Roman" w:hAnsi="Times New Roman" w:cs="Times New Roman"/>
          <w:sz w:val="24"/>
          <w:szCs w:val="24"/>
        </w:rPr>
        <w:t>)</w:t>
      </w:r>
      <w:r w:rsidR="00996F98" w:rsidRPr="00996F98">
        <w:rPr>
          <w:rFonts w:ascii="Times New Roman" w:eastAsia="Times New Roman" w:hAnsi="Times New Roman" w:cs="Times New Roman"/>
          <w:sz w:val="24"/>
          <w:szCs w:val="24"/>
        </w:rPr>
        <w:t>.</w:t>
      </w:r>
      <w:r w:rsidR="00996F98">
        <w:rPr>
          <w:rFonts w:ascii="Times New Roman" w:eastAsia="Times New Roman" w:hAnsi="Times New Roman" w:cs="Times New Roman"/>
          <w:sz w:val="24"/>
          <w:szCs w:val="24"/>
        </w:rPr>
        <w:t xml:space="preserve"> </w:t>
      </w:r>
    </w:p>
    <w:p w14:paraId="0719EA85" w14:textId="77777777" w:rsidR="00996F98" w:rsidRDefault="00996F98"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5.3.6.4.</w:t>
      </w:r>
      <w:r w:rsidRPr="00996F98">
        <w:t xml:space="preserve"> </w:t>
      </w:r>
      <w:r w:rsidRPr="00996F98">
        <w:rPr>
          <w:rFonts w:ascii="Times New Roman" w:eastAsia="Times New Roman" w:hAnsi="Times New Roman" w:cs="Times New Roman"/>
          <w:sz w:val="24"/>
          <w:szCs w:val="24"/>
        </w:rPr>
        <w:t>policijai apie smurtą patyrusį pacientą</w:t>
      </w:r>
      <w:r>
        <w:rPr>
          <w:rFonts w:ascii="Times New Roman" w:eastAsia="Times New Roman" w:hAnsi="Times New Roman" w:cs="Times New Roman"/>
          <w:sz w:val="24"/>
          <w:szCs w:val="24"/>
        </w:rPr>
        <w:t>;</w:t>
      </w:r>
    </w:p>
    <w:p w14:paraId="564AD048" w14:textId="7F326F9F" w:rsidR="00996F98" w:rsidRPr="005B1907" w:rsidRDefault="00996F98"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5.3.6.5. </w:t>
      </w:r>
      <w:r w:rsidRPr="00996F98">
        <w:rPr>
          <w:rFonts w:ascii="Times New Roman" w:eastAsia="Times New Roman" w:hAnsi="Times New Roman" w:cs="Times New Roman"/>
          <w:sz w:val="24"/>
          <w:szCs w:val="24"/>
        </w:rPr>
        <w:t>kitais Lietuvos Respublikos įstatymuose nustatytais atvejais</w:t>
      </w:r>
      <w:r>
        <w:rPr>
          <w:rFonts w:ascii="Times New Roman" w:eastAsia="Times New Roman" w:hAnsi="Times New Roman" w:cs="Times New Roman"/>
          <w:sz w:val="24"/>
          <w:szCs w:val="24"/>
        </w:rPr>
        <w:t xml:space="preserve">. </w:t>
      </w:r>
    </w:p>
    <w:p w14:paraId="55A793B7" w14:textId="77777777" w:rsidR="005B1907" w:rsidRPr="005B1907" w:rsidRDefault="00703B75"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5.3.7</w:t>
      </w:r>
      <w:r w:rsidR="005B1907" w:rsidRPr="005B1907">
        <w:rPr>
          <w:rFonts w:ascii="Times New Roman" w:eastAsia="Times New Roman" w:hAnsi="Times New Roman" w:cs="Times New Roman"/>
          <w:sz w:val="24"/>
          <w:szCs w:val="24"/>
        </w:rPr>
        <w:t>. Informacija apie pacientą gali būti pateikiama šiais būdais:</w:t>
      </w:r>
    </w:p>
    <w:p w14:paraId="4B97E91C" w14:textId="5FD86EE1" w:rsidR="000E71F4" w:rsidRPr="000E71F4" w:rsidRDefault="0009779D" w:rsidP="000E71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5.3.7</w:t>
      </w:r>
      <w:r w:rsidR="005B1907" w:rsidRPr="005B1907">
        <w:rPr>
          <w:rFonts w:ascii="Times New Roman" w:eastAsia="Times New Roman" w:hAnsi="Times New Roman" w:cs="Times New Roman"/>
          <w:sz w:val="24"/>
          <w:szCs w:val="24"/>
        </w:rPr>
        <w:t>.1. įteikiant institucijos įgaliotam asmeniui, tiesiogiai atvykusia</w:t>
      </w:r>
      <w:r w:rsidR="00703B75">
        <w:rPr>
          <w:rFonts w:ascii="Times New Roman" w:eastAsia="Times New Roman" w:hAnsi="Times New Roman" w:cs="Times New Roman"/>
          <w:sz w:val="24"/>
          <w:szCs w:val="24"/>
        </w:rPr>
        <w:t>m į ligonin</w:t>
      </w:r>
      <w:r w:rsidR="002344D0">
        <w:rPr>
          <w:rFonts w:ascii="Times New Roman" w:eastAsia="Times New Roman" w:hAnsi="Times New Roman" w:cs="Times New Roman"/>
          <w:sz w:val="24"/>
          <w:szCs w:val="24"/>
        </w:rPr>
        <w:t>ę</w:t>
      </w:r>
      <w:r w:rsidR="005B1907" w:rsidRPr="005B1907">
        <w:rPr>
          <w:rFonts w:ascii="Times New Roman" w:eastAsia="Times New Roman" w:hAnsi="Times New Roman" w:cs="Times New Roman"/>
          <w:sz w:val="24"/>
          <w:szCs w:val="24"/>
        </w:rPr>
        <w:t xml:space="preserve"> ir pateikusiam asmens tapatybę patvirtinantį dokumentą;</w:t>
      </w:r>
      <w:r w:rsidR="000E71F4" w:rsidRPr="000E71F4">
        <w:t xml:space="preserve"> </w:t>
      </w:r>
    </w:p>
    <w:p w14:paraId="1DD6C518" w14:textId="24880DD1" w:rsidR="000E71F4" w:rsidRPr="000E71F4" w:rsidRDefault="002E6D9A" w:rsidP="000E71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5.3.7.2</w:t>
      </w:r>
      <w:r w:rsidR="000E71F4" w:rsidRPr="000E71F4">
        <w:rPr>
          <w:rFonts w:ascii="Times New Roman" w:eastAsia="Times New Roman" w:hAnsi="Times New Roman" w:cs="Times New Roman"/>
          <w:sz w:val="24"/>
          <w:szCs w:val="24"/>
        </w:rPr>
        <w:t>. suteikiant informaciją apie pacientą žodžiu ikiteisminio tyrimo įstaigų, kai šios vykdo dingusių asmenų paiešką, įgaliotam asmeniui, tiesiogiai atvykusiam į sveikatos priežiūros įstaigą ir pateikusiam Prašymą bei parodžiusiam pareigūno tarnybinį pažymėjimą ar kitą dokumentą, patvirtinantį asmens tapatybę ir atstovavi</w:t>
      </w:r>
      <w:r>
        <w:rPr>
          <w:rFonts w:ascii="Times New Roman" w:eastAsia="Times New Roman" w:hAnsi="Times New Roman" w:cs="Times New Roman"/>
          <w:sz w:val="24"/>
          <w:szCs w:val="24"/>
        </w:rPr>
        <w:t>mą ikiteisminio tyrimo įstaigai.</w:t>
      </w:r>
      <w:r w:rsidR="000E71F4" w:rsidRPr="000E71F4">
        <w:rPr>
          <w:rFonts w:ascii="Times New Roman" w:eastAsia="Times New Roman" w:hAnsi="Times New Roman" w:cs="Times New Roman"/>
          <w:sz w:val="24"/>
          <w:szCs w:val="24"/>
        </w:rPr>
        <w:t xml:space="preserve"> </w:t>
      </w:r>
    </w:p>
    <w:p w14:paraId="55A793B9" w14:textId="74D820A9" w:rsidR="005B1907" w:rsidRPr="005B1907" w:rsidRDefault="0009779D"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5.3.7</w:t>
      </w:r>
      <w:r w:rsidR="005B1907" w:rsidRPr="005B1907">
        <w:rPr>
          <w:rFonts w:ascii="Times New Roman" w:eastAsia="Times New Roman" w:hAnsi="Times New Roman" w:cs="Times New Roman"/>
          <w:sz w:val="24"/>
          <w:szCs w:val="24"/>
        </w:rPr>
        <w:t>.</w:t>
      </w:r>
      <w:r w:rsidR="002E6D9A">
        <w:rPr>
          <w:rFonts w:ascii="Times New Roman" w:eastAsia="Times New Roman" w:hAnsi="Times New Roman" w:cs="Times New Roman"/>
          <w:sz w:val="24"/>
          <w:szCs w:val="24"/>
        </w:rPr>
        <w:t>3</w:t>
      </w:r>
      <w:r w:rsidR="005B1907" w:rsidRPr="005B1907">
        <w:rPr>
          <w:rFonts w:ascii="Times New Roman" w:eastAsia="Times New Roman" w:hAnsi="Times New Roman" w:cs="Times New Roman"/>
          <w:sz w:val="24"/>
          <w:szCs w:val="24"/>
        </w:rPr>
        <w:t>. siunčiant registruota pašto siunta;</w:t>
      </w:r>
    </w:p>
    <w:p w14:paraId="55A793BA" w14:textId="52C1E836" w:rsidR="005B1907" w:rsidRPr="005B1907" w:rsidRDefault="0009779D"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5.3.7</w:t>
      </w:r>
      <w:r w:rsidR="005B1907" w:rsidRPr="005B1907">
        <w:rPr>
          <w:rFonts w:ascii="Times New Roman" w:eastAsia="Times New Roman" w:hAnsi="Times New Roman" w:cs="Times New Roman"/>
          <w:sz w:val="24"/>
          <w:szCs w:val="24"/>
        </w:rPr>
        <w:t>.</w:t>
      </w:r>
      <w:r w:rsidR="002E6D9A">
        <w:rPr>
          <w:rFonts w:ascii="Times New Roman" w:eastAsia="Times New Roman" w:hAnsi="Times New Roman" w:cs="Times New Roman"/>
          <w:sz w:val="24"/>
          <w:szCs w:val="24"/>
        </w:rPr>
        <w:t>4</w:t>
      </w:r>
      <w:r w:rsidR="005B1907" w:rsidRPr="005B1907">
        <w:rPr>
          <w:rFonts w:ascii="Times New Roman" w:eastAsia="Times New Roman" w:hAnsi="Times New Roman" w:cs="Times New Roman"/>
          <w:sz w:val="24"/>
          <w:szCs w:val="24"/>
        </w:rPr>
        <w:t>. siunčiant per Nacionalinę elektroninių siuntų pristatymo, naudojant pašto tinklą, informacinę sistemą;</w:t>
      </w:r>
    </w:p>
    <w:p w14:paraId="55A793BB" w14:textId="49D5DA5B" w:rsidR="005B1907" w:rsidRPr="005B1907" w:rsidRDefault="0009779D"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5.3.7</w:t>
      </w:r>
      <w:r w:rsidR="005B1907" w:rsidRPr="005B1907">
        <w:rPr>
          <w:rFonts w:ascii="Times New Roman" w:eastAsia="Times New Roman" w:hAnsi="Times New Roman" w:cs="Times New Roman"/>
          <w:sz w:val="24"/>
          <w:szCs w:val="24"/>
        </w:rPr>
        <w:t>.</w:t>
      </w:r>
      <w:r w:rsidR="002E6D9A">
        <w:rPr>
          <w:rFonts w:ascii="Times New Roman" w:eastAsia="Times New Roman" w:hAnsi="Times New Roman" w:cs="Times New Roman"/>
          <w:sz w:val="24"/>
          <w:szCs w:val="24"/>
        </w:rPr>
        <w:t>5</w:t>
      </w:r>
      <w:r w:rsidR="005B1907" w:rsidRPr="005B1907">
        <w:rPr>
          <w:rFonts w:ascii="Times New Roman" w:eastAsia="Times New Roman" w:hAnsi="Times New Roman" w:cs="Times New Roman"/>
          <w:sz w:val="24"/>
          <w:szCs w:val="24"/>
        </w:rPr>
        <w:t>. jeigu yra galimybė, siunčiant per sveikatos priežiūros įstaigų integruotas informacines sistemas (į sritį, skirtą autentifikuotiems jos naudotojams);</w:t>
      </w:r>
    </w:p>
    <w:p w14:paraId="55A793BC" w14:textId="61501366" w:rsidR="005B1907" w:rsidRPr="005B1907" w:rsidRDefault="0009779D"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5.3.7</w:t>
      </w:r>
      <w:r w:rsidR="005B1907" w:rsidRPr="005B1907">
        <w:rPr>
          <w:rFonts w:ascii="Times New Roman" w:eastAsia="Times New Roman" w:hAnsi="Times New Roman" w:cs="Times New Roman"/>
          <w:sz w:val="24"/>
          <w:szCs w:val="24"/>
        </w:rPr>
        <w:t>.</w:t>
      </w:r>
      <w:r w:rsidR="002E6D9A">
        <w:rPr>
          <w:rFonts w:ascii="Times New Roman" w:eastAsia="Times New Roman" w:hAnsi="Times New Roman" w:cs="Times New Roman"/>
          <w:sz w:val="24"/>
          <w:szCs w:val="24"/>
        </w:rPr>
        <w:t>6</w:t>
      </w:r>
      <w:r w:rsidR="005B1907" w:rsidRPr="005B1907">
        <w:rPr>
          <w:rFonts w:ascii="Times New Roman" w:eastAsia="Times New Roman" w:hAnsi="Times New Roman" w:cs="Times New Roman"/>
          <w:sz w:val="24"/>
          <w:szCs w:val="24"/>
        </w:rPr>
        <w:t xml:space="preserve">. </w:t>
      </w:r>
      <w:r w:rsidR="002E6D9A" w:rsidRPr="002E6D9A">
        <w:rPr>
          <w:rFonts w:ascii="Times New Roman" w:eastAsia="Times New Roman" w:hAnsi="Times New Roman" w:cs="Times New Roman"/>
          <w:sz w:val="24"/>
          <w:szCs w:val="24"/>
        </w:rPr>
        <w:t xml:space="preserve">elektroniniu paštu – tik tokiais atvejais, kai </w:t>
      </w:r>
      <w:r w:rsidR="002E6D9A">
        <w:rPr>
          <w:rFonts w:ascii="Times New Roman" w:eastAsia="Times New Roman" w:hAnsi="Times New Roman" w:cs="Times New Roman"/>
          <w:sz w:val="24"/>
          <w:szCs w:val="24"/>
        </w:rPr>
        <w:t>ligoninė</w:t>
      </w:r>
      <w:r w:rsidR="002E6D9A" w:rsidRPr="002E6D9A">
        <w:rPr>
          <w:rFonts w:ascii="Times New Roman" w:eastAsia="Times New Roman" w:hAnsi="Times New Roman" w:cs="Times New Roman"/>
          <w:sz w:val="24"/>
          <w:szCs w:val="24"/>
        </w:rPr>
        <w:t xml:space="preserve"> ir institucija, gaunanti informaciją apie pacientą, naudoja dvipusius šifravimo raktus elektroninio pašto ryšiui koduoti (asimetrinis kodavimas) arba kai dokumentas su asmens duomenimis yra užrakinamas slaptažodžiu, kuris pateikiamas atskirai el. laiško adresatui arba asmeniui, kuriam perduodami asmens duomenys.</w:t>
      </w:r>
    </w:p>
    <w:p w14:paraId="0BE6B138" w14:textId="58A37676" w:rsidR="00996F98" w:rsidRDefault="0009779D" w:rsidP="000977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5.3.7</w:t>
      </w:r>
      <w:r w:rsidR="005B1907" w:rsidRPr="005B1907">
        <w:rPr>
          <w:rFonts w:ascii="Times New Roman" w:eastAsia="Times New Roman" w:hAnsi="Times New Roman" w:cs="Times New Roman"/>
          <w:sz w:val="24"/>
          <w:szCs w:val="24"/>
        </w:rPr>
        <w:t>.</w:t>
      </w:r>
      <w:r w:rsidR="002E6D9A">
        <w:rPr>
          <w:rFonts w:ascii="Times New Roman" w:eastAsia="Times New Roman" w:hAnsi="Times New Roman" w:cs="Times New Roman"/>
          <w:sz w:val="24"/>
          <w:szCs w:val="24"/>
        </w:rPr>
        <w:t>7</w:t>
      </w:r>
      <w:r w:rsidR="005B1907" w:rsidRPr="005B1907">
        <w:rPr>
          <w:rFonts w:ascii="Times New Roman" w:eastAsia="Times New Roman" w:hAnsi="Times New Roman" w:cs="Times New Roman"/>
          <w:sz w:val="24"/>
          <w:szCs w:val="24"/>
        </w:rPr>
        <w:t xml:space="preserve">. </w:t>
      </w:r>
      <w:r w:rsidR="00996F98" w:rsidRPr="00996F98">
        <w:rPr>
          <w:rFonts w:ascii="Times New Roman" w:eastAsia="Times New Roman" w:hAnsi="Times New Roman" w:cs="Times New Roman"/>
          <w:sz w:val="24"/>
          <w:szCs w:val="24"/>
        </w:rPr>
        <w:t>siunčiant kitais būdais, užtikrinančiais 2016 m. balandžio 27 d. Europos Parlamento ir Tarybos reglamente (ES) 2016/679 dėl fizinių asmenų apsaugos tvarkant asmens duomenis ir dėl laisvo tokių duomenų judėjimo</w:t>
      </w:r>
      <w:r w:rsidR="00996F98">
        <w:rPr>
          <w:rFonts w:ascii="Times New Roman" w:eastAsia="Times New Roman" w:hAnsi="Times New Roman" w:cs="Times New Roman"/>
          <w:sz w:val="24"/>
          <w:szCs w:val="24"/>
        </w:rPr>
        <w:t>.</w:t>
      </w:r>
      <w:r w:rsidR="00996F98" w:rsidRPr="00996F98">
        <w:rPr>
          <w:rFonts w:ascii="Times New Roman" w:eastAsia="Times New Roman" w:hAnsi="Times New Roman" w:cs="Times New Roman"/>
          <w:sz w:val="24"/>
          <w:szCs w:val="24"/>
        </w:rPr>
        <w:t xml:space="preserve"> </w:t>
      </w:r>
    </w:p>
    <w:p w14:paraId="55A793BE" w14:textId="2C295BFB" w:rsidR="005B1907" w:rsidRPr="007C6B7E" w:rsidRDefault="0009779D" w:rsidP="0009779D">
      <w:pPr>
        <w:spacing w:after="0" w:line="240" w:lineRule="auto"/>
        <w:ind w:firstLine="709"/>
        <w:jc w:val="both"/>
        <w:rPr>
          <w:rFonts w:ascii="Times New Roman" w:eastAsia="Times New Roman" w:hAnsi="Times New Roman" w:cs="Times New Roman"/>
          <w:b/>
          <w:sz w:val="24"/>
          <w:szCs w:val="24"/>
        </w:rPr>
      </w:pPr>
      <w:r w:rsidRPr="007C6B7E">
        <w:rPr>
          <w:rFonts w:ascii="Times New Roman" w:eastAsia="Times New Roman" w:hAnsi="Times New Roman" w:cs="Times New Roman"/>
          <w:b/>
          <w:sz w:val="24"/>
          <w:szCs w:val="24"/>
        </w:rPr>
        <w:t>5.3.8</w:t>
      </w:r>
      <w:r w:rsidR="005B1907" w:rsidRPr="007C6B7E">
        <w:rPr>
          <w:rFonts w:ascii="Times New Roman" w:eastAsia="Times New Roman" w:hAnsi="Times New Roman" w:cs="Times New Roman"/>
          <w:b/>
          <w:sz w:val="24"/>
          <w:szCs w:val="24"/>
        </w:rPr>
        <w:t>. Telefonu informacija apie pacientą neteikiama.</w:t>
      </w:r>
    </w:p>
    <w:p w14:paraId="55A793CB" w14:textId="77777777" w:rsidR="002A7FEF" w:rsidRPr="002A7FEF" w:rsidRDefault="002A7FEF" w:rsidP="00DA068F">
      <w:pPr>
        <w:widowControl w:val="0"/>
        <w:tabs>
          <w:tab w:val="left" w:pos="1440"/>
        </w:tabs>
        <w:suppressAutoHyphens/>
        <w:spacing w:before="240" w:after="240" w:line="240" w:lineRule="auto"/>
        <w:jc w:val="center"/>
        <w:rPr>
          <w:rFonts w:ascii="Times New Roman" w:eastAsia="Times New Roman" w:hAnsi="Times New Roman" w:cs="Times New Roman"/>
          <w:b/>
          <w:sz w:val="24"/>
          <w:szCs w:val="24"/>
          <w:u w:val="single"/>
          <w:lang w:eastAsia="ar-SA"/>
        </w:rPr>
      </w:pPr>
      <w:r w:rsidRPr="002A7FEF">
        <w:rPr>
          <w:rFonts w:ascii="Times New Roman" w:eastAsia="Times New Roman" w:hAnsi="Times New Roman" w:cs="Times New Roman"/>
          <w:b/>
          <w:sz w:val="24"/>
          <w:szCs w:val="24"/>
          <w:lang w:eastAsia="ar-SA"/>
        </w:rPr>
        <w:t xml:space="preserve">6. </w:t>
      </w:r>
      <w:r w:rsidRPr="002A7FEF">
        <w:rPr>
          <w:rFonts w:ascii="Times New Roman" w:eastAsia="Times New Roman" w:hAnsi="Times New Roman" w:cs="Times New Roman"/>
          <w:b/>
          <w:sz w:val="24"/>
          <w:szCs w:val="24"/>
          <w:u w:val="single"/>
          <w:lang w:eastAsia="ar-SA"/>
        </w:rPr>
        <w:t>Nuorodos (susiję dokumentai)</w:t>
      </w:r>
    </w:p>
    <w:p w14:paraId="55A793CC" w14:textId="77777777" w:rsidR="002A7FEF" w:rsidRPr="0028286A" w:rsidRDefault="002A7FEF" w:rsidP="002A7FEF">
      <w:pPr>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 xml:space="preserve">6.1. </w:t>
      </w:r>
      <w:r w:rsidRPr="002A7FEF">
        <w:rPr>
          <w:rFonts w:ascii="Times New Roman" w:eastAsia="Arial Unicode MS" w:hAnsi="Times New Roman" w:cs="Times New Roman"/>
          <w:sz w:val="24"/>
          <w:szCs w:val="24"/>
        </w:rPr>
        <w:t xml:space="preserve">Europos žmogaus teisių ir pagrindinių laisvių apsaugos konvencija (Žin., 1995; Nr. </w:t>
      </w:r>
      <w:r w:rsidRPr="002A7FEF">
        <w:rPr>
          <w:rFonts w:ascii="Times New Roman" w:eastAsia="Arial Unicode MS" w:hAnsi="Times New Roman" w:cs="Times New Roman"/>
          <w:sz w:val="24"/>
          <w:szCs w:val="24"/>
          <w:u w:val="single"/>
        </w:rPr>
        <w:t>40-</w:t>
      </w:r>
      <w:r w:rsidRPr="0028286A">
        <w:rPr>
          <w:rFonts w:ascii="Times New Roman" w:eastAsia="Arial Unicode MS" w:hAnsi="Times New Roman" w:cs="Times New Roman"/>
          <w:sz w:val="24"/>
          <w:szCs w:val="24"/>
          <w:u w:val="single"/>
        </w:rPr>
        <w:t>987</w:t>
      </w:r>
      <w:r w:rsidRPr="0028286A">
        <w:rPr>
          <w:rFonts w:ascii="Times New Roman" w:eastAsia="Arial Unicode MS" w:hAnsi="Times New Roman" w:cs="Times New Roman"/>
          <w:sz w:val="24"/>
          <w:szCs w:val="24"/>
        </w:rPr>
        <w:t>).</w:t>
      </w:r>
    </w:p>
    <w:p w14:paraId="55A793CD" w14:textId="77777777" w:rsidR="002A7FEF" w:rsidRPr="0028286A" w:rsidRDefault="002A7FEF" w:rsidP="002A7FEF">
      <w:pPr>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28286A">
        <w:rPr>
          <w:rFonts w:ascii="Times New Roman" w:eastAsia="Times New Roman" w:hAnsi="Times New Roman" w:cs="Times New Roman"/>
          <w:sz w:val="24"/>
          <w:szCs w:val="24"/>
          <w:lang w:eastAsia="ar-SA"/>
        </w:rPr>
        <w:t>6.</w:t>
      </w:r>
      <w:r w:rsidR="005C5482" w:rsidRPr="0028286A">
        <w:rPr>
          <w:rFonts w:ascii="Times New Roman" w:eastAsia="Times New Roman" w:hAnsi="Times New Roman" w:cs="Times New Roman"/>
          <w:sz w:val="24"/>
          <w:szCs w:val="24"/>
          <w:lang w:eastAsia="ar-SA"/>
        </w:rPr>
        <w:t>2</w:t>
      </w:r>
      <w:r w:rsidRPr="0028286A">
        <w:rPr>
          <w:rFonts w:ascii="Times New Roman" w:eastAsia="Times New Roman" w:hAnsi="Times New Roman" w:cs="Times New Roman"/>
          <w:sz w:val="24"/>
          <w:szCs w:val="24"/>
          <w:lang w:eastAsia="ar-SA"/>
        </w:rPr>
        <w:t>.</w:t>
      </w:r>
      <w:r w:rsidR="005C5482" w:rsidRPr="0028286A">
        <w:rPr>
          <w:rFonts w:ascii="Times New Roman" w:eastAsia="Times New Roman" w:hAnsi="Times New Roman" w:cs="Times New Roman"/>
          <w:sz w:val="24"/>
          <w:szCs w:val="24"/>
          <w:lang w:eastAsia="ar-SA"/>
        </w:rPr>
        <w:t xml:space="preserve"> </w:t>
      </w:r>
      <w:r w:rsidRPr="0028286A">
        <w:rPr>
          <w:rFonts w:ascii="Times New Roman" w:eastAsia="Arial Unicode MS" w:hAnsi="Times New Roman" w:cs="Times New Roman"/>
          <w:sz w:val="24"/>
          <w:szCs w:val="24"/>
          <w:lang w:eastAsia="ar-SA"/>
        </w:rPr>
        <w:t>Lietuvos Respublikos</w:t>
      </w:r>
      <w:r w:rsidRPr="0028286A">
        <w:rPr>
          <w:rFonts w:ascii="Times New Roman" w:eastAsia="Times New Roman" w:hAnsi="Times New Roman" w:cs="Times New Roman"/>
          <w:sz w:val="24"/>
          <w:szCs w:val="24"/>
          <w:lang w:eastAsia="ar-SA"/>
        </w:rPr>
        <w:t xml:space="preserve"> civilinio kodekso XXXV skyriaus antrojo skirsnio 6.727, 6.728, 6.730, 6.735, 6.736, 6.737, 6.744 straipsniai</w:t>
      </w:r>
      <w:r w:rsidR="007020AF" w:rsidRPr="0028286A">
        <w:rPr>
          <w:rFonts w:ascii="Times New Roman" w:eastAsia="Times New Roman" w:hAnsi="Times New Roman" w:cs="Times New Roman"/>
          <w:sz w:val="24"/>
          <w:szCs w:val="24"/>
          <w:lang w:eastAsia="ar-SA"/>
        </w:rPr>
        <w:t xml:space="preserve"> su pakeitimais</w:t>
      </w:r>
      <w:r w:rsidRPr="0028286A">
        <w:rPr>
          <w:rFonts w:ascii="Times New Roman" w:eastAsia="Times New Roman" w:hAnsi="Times New Roman" w:cs="Times New Roman"/>
          <w:sz w:val="24"/>
          <w:szCs w:val="24"/>
          <w:lang w:eastAsia="ar-SA"/>
        </w:rPr>
        <w:t>.</w:t>
      </w:r>
    </w:p>
    <w:p w14:paraId="55A793CE" w14:textId="77777777" w:rsidR="002A7FEF" w:rsidRPr="0028286A" w:rsidRDefault="005C5482" w:rsidP="002A7FEF">
      <w:pPr>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28286A">
        <w:rPr>
          <w:rFonts w:ascii="Times New Roman" w:eastAsia="Times New Roman" w:hAnsi="Times New Roman" w:cs="Times New Roman"/>
          <w:sz w:val="24"/>
          <w:szCs w:val="24"/>
          <w:lang w:eastAsia="ar-SA"/>
        </w:rPr>
        <w:t>6.3</w:t>
      </w:r>
      <w:r w:rsidR="002A7FEF" w:rsidRPr="0028286A">
        <w:rPr>
          <w:rFonts w:ascii="Times New Roman" w:eastAsia="Times New Roman" w:hAnsi="Times New Roman" w:cs="Times New Roman"/>
          <w:sz w:val="24"/>
          <w:szCs w:val="24"/>
          <w:lang w:eastAsia="ar-SA"/>
        </w:rPr>
        <w:t xml:space="preserve">. Lietuvos Respublikos pacientų teisių ir žalos sveikatai atlyginimo įstatymas (Žin., 1996, Nr. </w:t>
      </w:r>
      <w:hyperlink r:id="rId8" w:history="1">
        <w:r w:rsidR="002A7FEF" w:rsidRPr="0028286A">
          <w:rPr>
            <w:rFonts w:ascii="Times New Roman" w:eastAsia="Arial Unicode MS" w:hAnsi="Times New Roman" w:cs="Times New Roman"/>
            <w:sz w:val="24"/>
            <w:szCs w:val="24"/>
            <w:u w:val="single"/>
            <w:lang w:eastAsia="ar-SA"/>
          </w:rPr>
          <w:t>102-2317</w:t>
        </w:r>
      </w:hyperlink>
      <w:r w:rsidR="002A7FEF" w:rsidRPr="0028286A">
        <w:rPr>
          <w:rFonts w:ascii="Times New Roman" w:eastAsia="Times New Roman" w:hAnsi="Times New Roman" w:cs="Times New Roman"/>
          <w:sz w:val="24"/>
          <w:szCs w:val="24"/>
          <w:lang w:eastAsia="ar-SA"/>
        </w:rPr>
        <w:t xml:space="preserve">; 2009, Nr. </w:t>
      </w:r>
      <w:hyperlink r:id="rId9" w:history="1">
        <w:r w:rsidR="002A7FEF" w:rsidRPr="0028286A">
          <w:rPr>
            <w:rFonts w:ascii="Times New Roman" w:eastAsia="Arial Unicode MS" w:hAnsi="Times New Roman" w:cs="Times New Roman"/>
            <w:sz w:val="24"/>
            <w:szCs w:val="24"/>
            <w:u w:val="single"/>
            <w:lang w:eastAsia="ar-SA"/>
          </w:rPr>
          <w:t>145-6425</w:t>
        </w:r>
      </w:hyperlink>
      <w:r w:rsidR="002A7FEF" w:rsidRPr="0028286A">
        <w:rPr>
          <w:rFonts w:ascii="Times New Roman" w:eastAsia="Times New Roman" w:hAnsi="Times New Roman" w:cs="Times New Roman"/>
          <w:sz w:val="24"/>
          <w:szCs w:val="24"/>
          <w:lang w:eastAsia="ar-SA"/>
        </w:rPr>
        <w:t>)</w:t>
      </w:r>
      <w:r w:rsidR="007020AF" w:rsidRPr="0028286A">
        <w:rPr>
          <w:rFonts w:ascii="Times New Roman" w:eastAsia="Times New Roman" w:hAnsi="Times New Roman" w:cs="Times New Roman"/>
          <w:sz w:val="24"/>
          <w:szCs w:val="24"/>
          <w:lang w:eastAsia="ar-SA"/>
        </w:rPr>
        <w:t xml:space="preserve"> su pakeitimais</w:t>
      </w:r>
      <w:r w:rsidR="002A7FEF" w:rsidRPr="0028286A">
        <w:rPr>
          <w:rFonts w:ascii="Times New Roman" w:eastAsia="Times New Roman" w:hAnsi="Times New Roman" w:cs="Times New Roman"/>
          <w:sz w:val="24"/>
          <w:szCs w:val="24"/>
          <w:lang w:eastAsia="ar-SA"/>
        </w:rPr>
        <w:t>.</w:t>
      </w:r>
    </w:p>
    <w:p w14:paraId="55A793CF" w14:textId="280AF176" w:rsidR="002A7FEF" w:rsidRPr="0028286A" w:rsidRDefault="005C5482" w:rsidP="002A7FEF">
      <w:pPr>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28286A">
        <w:rPr>
          <w:rFonts w:ascii="Times New Roman" w:eastAsia="Times New Roman" w:hAnsi="Times New Roman" w:cs="Times New Roman"/>
          <w:sz w:val="24"/>
          <w:szCs w:val="24"/>
          <w:lang w:eastAsia="ar-SA"/>
        </w:rPr>
        <w:t>6.4</w:t>
      </w:r>
      <w:r w:rsidR="002A7FEF" w:rsidRPr="0028286A">
        <w:rPr>
          <w:rFonts w:ascii="Times New Roman" w:eastAsia="Times New Roman" w:hAnsi="Times New Roman" w:cs="Times New Roman"/>
          <w:sz w:val="24"/>
          <w:szCs w:val="24"/>
          <w:lang w:eastAsia="ar-SA"/>
        </w:rPr>
        <w:t xml:space="preserve">. Lietuvos Respublikos sveikatos priežiūros įstaigų įstatymo (Žin., 1996, Nr. </w:t>
      </w:r>
      <w:hyperlink r:id="rId10" w:history="1">
        <w:r w:rsidR="002A7FEF" w:rsidRPr="0028286A">
          <w:rPr>
            <w:rFonts w:ascii="Times New Roman" w:eastAsia="Arial Unicode MS" w:hAnsi="Times New Roman" w:cs="Times New Roman"/>
            <w:sz w:val="24"/>
            <w:szCs w:val="24"/>
            <w:u w:val="single"/>
            <w:lang w:eastAsia="ar-SA"/>
          </w:rPr>
          <w:t>66-1572</w:t>
        </w:r>
      </w:hyperlink>
      <w:r w:rsidR="002A7FEF" w:rsidRPr="0028286A">
        <w:rPr>
          <w:rFonts w:ascii="Times New Roman" w:eastAsia="Times New Roman" w:hAnsi="Times New Roman" w:cs="Times New Roman"/>
          <w:sz w:val="24"/>
          <w:szCs w:val="24"/>
          <w:lang w:eastAsia="ar-SA"/>
        </w:rPr>
        <w:t xml:space="preserve">; 1998, Nr. </w:t>
      </w:r>
      <w:hyperlink r:id="rId11" w:history="1">
        <w:r w:rsidR="002A7FEF" w:rsidRPr="0028286A">
          <w:rPr>
            <w:rFonts w:ascii="Times New Roman" w:eastAsia="Arial Unicode MS" w:hAnsi="Times New Roman" w:cs="Times New Roman"/>
            <w:sz w:val="24"/>
            <w:szCs w:val="24"/>
            <w:u w:val="single"/>
            <w:lang w:eastAsia="ar-SA"/>
          </w:rPr>
          <w:t>109-2995</w:t>
        </w:r>
      </w:hyperlink>
      <w:r w:rsidR="002A7FEF" w:rsidRPr="0028286A">
        <w:rPr>
          <w:rFonts w:ascii="Times New Roman" w:eastAsia="Times New Roman" w:hAnsi="Times New Roman" w:cs="Times New Roman"/>
          <w:sz w:val="24"/>
          <w:szCs w:val="24"/>
          <w:lang w:eastAsia="ar-SA"/>
        </w:rPr>
        <w:t>)</w:t>
      </w:r>
      <w:r w:rsidR="007020AF" w:rsidRPr="0028286A">
        <w:rPr>
          <w:rFonts w:ascii="Times New Roman" w:eastAsia="Times New Roman" w:hAnsi="Times New Roman" w:cs="Times New Roman"/>
          <w:sz w:val="24"/>
          <w:szCs w:val="24"/>
          <w:lang w:eastAsia="ar-SA"/>
        </w:rPr>
        <w:t xml:space="preserve"> su pakeitimais</w:t>
      </w:r>
      <w:r w:rsidR="002A7FEF" w:rsidRPr="0028286A">
        <w:rPr>
          <w:rFonts w:ascii="Times New Roman" w:eastAsia="Times New Roman" w:hAnsi="Times New Roman" w:cs="Times New Roman"/>
          <w:sz w:val="24"/>
          <w:szCs w:val="24"/>
          <w:lang w:eastAsia="ar-SA"/>
        </w:rPr>
        <w:t>.</w:t>
      </w:r>
    </w:p>
    <w:p w14:paraId="55A793D0" w14:textId="185E0610" w:rsidR="002A7FEF" w:rsidRDefault="002A7FEF" w:rsidP="002A7FEF">
      <w:pPr>
        <w:widowControl w:val="0"/>
        <w:suppressAutoHyphens/>
        <w:spacing w:after="0" w:line="240" w:lineRule="auto"/>
        <w:ind w:firstLine="720"/>
        <w:jc w:val="both"/>
        <w:rPr>
          <w:rFonts w:ascii="Times New Roman" w:eastAsia="Times New Roman" w:hAnsi="Times New Roman" w:cs="Times New Roman"/>
          <w:iCs/>
          <w:color w:val="000000"/>
          <w:sz w:val="24"/>
          <w:szCs w:val="24"/>
        </w:rPr>
      </w:pPr>
      <w:r w:rsidRPr="0028286A">
        <w:rPr>
          <w:rFonts w:ascii="Times New Roman" w:eastAsia="Times New Roman" w:hAnsi="Times New Roman" w:cs="Times New Roman"/>
          <w:sz w:val="24"/>
          <w:szCs w:val="24"/>
          <w:lang w:eastAsia="ar-SA"/>
        </w:rPr>
        <w:t>6.</w:t>
      </w:r>
      <w:r w:rsidR="005C5482" w:rsidRPr="0028286A">
        <w:rPr>
          <w:rFonts w:ascii="Times New Roman" w:eastAsia="Times New Roman" w:hAnsi="Times New Roman" w:cs="Times New Roman"/>
          <w:sz w:val="24"/>
          <w:szCs w:val="24"/>
          <w:lang w:eastAsia="ar-SA"/>
        </w:rPr>
        <w:t>5</w:t>
      </w:r>
      <w:r w:rsidRPr="0028286A">
        <w:rPr>
          <w:rFonts w:ascii="Times New Roman" w:eastAsia="Times New Roman" w:hAnsi="Times New Roman" w:cs="Times New Roman"/>
          <w:sz w:val="24"/>
          <w:szCs w:val="24"/>
          <w:lang w:eastAsia="ar-SA"/>
        </w:rPr>
        <w:t xml:space="preserve">. Lietuvos Respublikos sveikatos apsaugos ministro </w:t>
      </w:r>
      <w:r w:rsidRPr="0028286A">
        <w:rPr>
          <w:rFonts w:ascii="Times New Roman" w:eastAsia="Times New Roman" w:hAnsi="Times New Roman" w:cs="Times New Roman"/>
          <w:iCs/>
          <w:sz w:val="24"/>
          <w:szCs w:val="24"/>
        </w:rPr>
        <w:t>20</w:t>
      </w:r>
      <w:r w:rsidR="00CE03A0" w:rsidRPr="0028286A">
        <w:rPr>
          <w:rFonts w:ascii="Times New Roman" w:eastAsia="Times New Roman" w:hAnsi="Times New Roman" w:cs="Times New Roman"/>
          <w:iCs/>
          <w:sz w:val="24"/>
          <w:szCs w:val="24"/>
        </w:rPr>
        <w:t>24</w:t>
      </w:r>
      <w:r w:rsidRPr="0028286A">
        <w:rPr>
          <w:rFonts w:ascii="Times New Roman" w:eastAsia="Times New Roman" w:hAnsi="Times New Roman" w:cs="Times New Roman"/>
          <w:iCs/>
          <w:sz w:val="24"/>
          <w:szCs w:val="24"/>
        </w:rPr>
        <w:t xml:space="preserve"> m. </w:t>
      </w:r>
      <w:r w:rsidR="00CE03A0" w:rsidRPr="0028286A">
        <w:rPr>
          <w:rFonts w:ascii="Times New Roman" w:eastAsia="Times New Roman" w:hAnsi="Times New Roman" w:cs="Times New Roman"/>
          <w:iCs/>
          <w:sz w:val="24"/>
          <w:szCs w:val="24"/>
        </w:rPr>
        <w:t>kovo 5 d. įsakymas Nr. V-</w:t>
      </w:r>
      <w:r w:rsidR="00CE03A0">
        <w:rPr>
          <w:rFonts w:ascii="Times New Roman" w:eastAsia="Times New Roman" w:hAnsi="Times New Roman" w:cs="Times New Roman"/>
          <w:iCs/>
          <w:color w:val="000000"/>
          <w:sz w:val="24"/>
          <w:szCs w:val="24"/>
        </w:rPr>
        <w:t>288</w:t>
      </w:r>
      <w:r w:rsidRPr="002A7FEF">
        <w:rPr>
          <w:rFonts w:ascii="Times New Roman" w:eastAsia="Times New Roman" w:hAnsi="Times New Roman" w:cs="Times New Roman"/>
          <w:iCs/>
          <w:color w:val="000000"/>
          <w:sz w:val="24"/>
          <w:szCs w:val="24"/>
        </w:rPr>
        <w:t xml:space="preserve"> „</w:t>
      </w:r>
      <w:r w:rsidR="0028286A">
        <w:rPr>
          <w:rFonts w:ascii="Times New Roman" w:eastAsia="Times New Roman" w:hAnsi="Times New Roman" w:cs="Times New Roman"/>
          <w:iCs/>
          <w:color w:val="000000"/>
          <w:sz w:val="24"/>
          <w:szCs w:val="24"/>
        </w:rPr>
        <w:t>D</w:t>
      </w:r>
      <w:r w:rsidR="0028286A" w:rsidRPr="0028286A">
        <w:rPr>
          <w:rFonts w:ascii="Times New Roman" w:eastAsia="Times New Roman" w:hAnsi="Times New Roman" w:cs="Times New Roman"/>
          <w:iCs/>
          <w:color w:val="000000"/>
          <w:sz w:val="24"/>
          <w:szCs w:val="24"/>
        </w:rPr>
        <w:t>ėl rašytinės informacijos, įskaitant ir konfidencialią, apie pacientą ir jam suteiktas paslaugas teikimo ir šios paslaugos apmokėjimo tvarkos aprašo patvirtinimo ir paciento teisės susipažinti su įrašais savo medicinos dokumentuose įgyvendinimo</w:t>
      </w:r>
      <w:r w:rsidR="0028286A">
        <w:rPr>
          <w:rFonts w:ascii="Times New Roman" w:eastAsia="Times New Roman" w:hAnsi="Times New Roman" w:cs="Times New Roman"/>
          <w:iCs/>
          <w:color w:val="000000"/>
          <w:sz w:val="24"/>
          <w:szCs w:val="24"/>
        </w:rPr>
        <w:t>“</w:t>
      </w:r>
      <w:r w:rsidR="005C5482">
        <w:rPr>
          <w:rFonts w:ascii="Times New Roman" w:eastAsia="Arial Unicode MS" w:hAnsi="Times New Roman" w:cs="Times New Roman"/>
          <w:color w:val="333333"/>
          <w:sz w:val="24"/>
          <w:szCs w:val="24"/>
        </w:rPr>
        <w:t xml:space="preserve"> su pakeitimais</w:t>
      </w:r>
      <w:r w:rsidRPr="002A7FEF">
        <w:rPr>
          <w:rFonts w:ascii="Times New Roman" w:eastAsia="Times New Roman" w:hAnsi="Times New Roman" w:cs="Times New Roman"/>
          <w:iCs/>
          <w:color w:val="000000"/>
          <w:sz w:val="24"/>
          <w:szCs w:val="24"/>
        </w:rPr>
        <w:t>.</w:t>
      </w:r>
    </w:p>
    <w:p w14:paraId="55A793D1" w14:textId="676BDA98" w:rsidR="00411164" w:rsidRPr="00AB7A64" w:rsidRDefault="00411164" w:rsidP="002A7FEF">
      <w:pPr>
        <w:widowControl w:val="0"/>
        <w:suppressAutoHyphens/>
        <w:spacing w:after="0" w:line="240" w:lineRule="auto"/>
        <w:ind w:firstLine="720"/>
        <w:jc w:val="both"/>
        <w:rPr>
          <w:rFonts w:ascii="Times New Roman" w:eastAsia="Times New Roman" w:hAnsi="Times New Roman" w:cs="Times New Roman"/>
          <w:i/>
          <w:iCs/>
          <w:caps/>
          <w:color w:val="000000"/>
          <w:sz w:val="24"/>
          <w:szCs w:val="24"/>
        </w:rPr>
      </w:pPr>
      <w:r>
        <w:rPr>
          <w:rFonts w:ascii="Times New Roman" w:eastAsia="Times New Roman" w:hAnsi="Times New Roman" w:cs="Times New Roman"/>
          <w:iCs/>
          <w:color w:val="000000"/>
          <w:sz w:val="24"/>
          <w:szCs w:val="24"/>
        </w:rPr>
        <w:t xml:space="preserve">6.6. </w:t>
      </w:r>
      <w:r w:rsidRPr="002A7FEF">
        <w:rPr>
          <w:rFonts w:ascii="Times New Roman" w:eastAsia="Times New Roman" w:hAnsi="Times New Roman" w:cs="Times New Roman"/>
          <w:sz w:val="24"/>
          <w:szCs w:val="24"/>
          <w:lang w:eastAsia="ar-SA"/>
        </w:rPr>
        <w:t xml:space="preserve">Lietuvos Respublikos sveikatos apsaugos ministro </w:t>
      </w:r>
      <w:r w:rsidR="00CE03A0">
        <w:rPr>
          <w:rFonts w:ascii="Times New Roman" w:eastAsia="Times New Roman" w:hAnsi="Times New Roman" w:cs="Times New Roman"/>
          <w:iCs/>
          <w:color w:val="000000"/>
          <w:sz w:val="24"/>
          <w:szCs w:val="24"/>
        </w:rPr>
        <w:t>2018 m. lapkričio 21 d.</w:t>
      </w:r>
      <w:r>
        <w:rPr>
          <w:rFonts w:ascii="Times New Roman" w:eastAsia="Times New Roman" w:hAnsi="Times New Roman" w:cs="Times New Roman"/>
          <w:iCs/>
          <w:color w:val="000000"/>
          <w:sz w:val="24"/>
          <w:szCs w:val="24"/>
        </w:rPr>
        <w:t xml:space="preserve"> įsakymas Nr. V-1328</w:t>
      </w:r>
      <w:r w:rsidRPr="002A7FEF">
        <w:rPr>
          <w:rFonts w:ascii="Times New Roman" w:eastAsia="Times New Roman" w:hAnsi="Times New Roman" w:cs="Times New Roman"/>
          <w:iCs/>
          <w:color w:val="000000"/>
          <w:sz w:val="24"/>
          <w:szCs w:val="24"/>
        </w:rPr>
        <w:t xml:space="preserve"> </w:t>
      </w:r>
      <w:r w:rsidRPr="00AB7A64">
        <w:rPr>
          <w:rFonts w:ascii="Times New Roman" w:eastAsia="Times New Roman" w:hAnsi="Times New Roman" w:cs="Times New Roman"/>
          <w:iCs/>
          <w:caps/>
          <w:color w:val="000000"/>
          <w:sz w:val="24"/>
          <w:szCs w:val="24"/>
        </w:rPr>
        <w:t>„</w:t>
      </w:r>
      <w:r w:rsidR="00AB7A64">
        <w:rPr>
          <w:rFonts w:ascii="Times New Roman" w:eastAsia="Times New Roman" w:hAnsi="Times New Roman" w:cs="Times New Roman"/>
          <w:iCs/>
          <w:color w:val="000000"/>
          <w:sz w:val="24"/>
          <w:szCs w:val="24"/>
        </w:rPr>
        <w:t>D</w:t>
      </w:r>
      <w:r w:rsidR="00AB7A64" w:rsidRPr="00AB7A64">
        <w:rPr>
          <w:rFonts w:ascii="Times New Roman" w:eastAsia="Times New Roman" w:hAnsi="Times New Roman" w:cs="Times New Roman"/>
          <w:iCs/>
          <w:color w:val="000000"/>
          <w:sz w:val="24"/>
          <w:szCs w:val="24"/>
        </w:rPr>
        <w:t>ėl</w:t>
      </w:r>
      <w:r w:rsidR="00AB7A64" w:rsidRPr="00AB7A64">
        <w:rPr>
          <w:bCs/>
          <w:caps/>
          <w:szCs w:val="24"/>
        </w:rPr>
        <w:t xml:space="preserve"> </w:t>
      </w:r>
      <w:r w:rsidR="00AB7A64">
        <w:rPr>
          <w:rFonts w:ascii="Times New Roman" w:hAnsi="Times New Roman" w:cs="Times New Roman"/>
          <w:bCs/>
          <w:sz w:val="24"/>
          <w:szCs w:val="24"/>
        </w:rPr>
        <w:t>informacijos</w:t>
      </w:r>
      <w:r w:rsidR="00AB7A64">
        <w:rPr>
          <w:rFonts w:ascii="Times New Roman" w:hAnsi="Times New Roman" w:cs="Times New Roman"/>
          <w:bCs/>
          <w:caps/>
          <w:sz w:val="24"/>
          <w:szCs w:val="24"/>
        </w:rPr>
        <w:t xml:space="preserve"> </w:t>
      </w:r>
      <w:r w:rsidR="00AB7A64">
        <w:rPr>
          <w:rFonts w:ascii="Times New Roman" w:hAnsi="Times New Roman" w:cs="Times New Roman"/>
          <w:bCs/>
          <w:sz w:val="24"/>
          <w:szCs w:val="24"/>
        </w:rPr>
        <w:t>apie pacientą valstybės institucijoms ir kitoms įstaigoms teikimo tvarkos aprašo patvirtinimo ir asmens sveikatos paslapties kriterijų nustatymo</w:t>
      </w:r>
      <w:r w:rsidR="00AB7A64" w:rsidRPr="00AB7A64">
        <w:rPr>
          <w:rFonts w:ascii="Times New Roman" w:hAnsi="Times New Roman" w:cs="Times New Roman"/>
          <w:bCs/>
          <w:sz w:val="24"/>
          <w:szCs w:val="24"/>
        </w:rPr>
        <w:t>“.</w:t>
      </w:r>
      <w:r w:rsidR="00CE03A0" w:rsidRPr="00CE03A0">
        <w:t xml:space="preserve"> </w:t>
      </w:r>
    </w:p>
    <w:p w14:paraId="55A793D2" w14:textId="77777777" w:rsidR="002A7FEF" w:rsidRPr="002A7FEF" w:rsidRDefault="002A7FEF" w:rsidP="00DA068F">
      <w:pPr>
        <w:widowControl w:val="0"/>
        <w:tabs>
          <w:tab w:val="left" w:pos="1980"/>
        </w:tabs>
        <w:suppressAutoHyphens/>
        <w:spacing w:before="240" w:after="240" w:line="240" w:lineRule="auto"/>
        <w:ind w:firstLine="720"/>
        <w:jc w:val="center"/>
        <w:rPr>
          <w:rFonts w:ascii="Times New Roman" w:eastAsia="Times New Roman" w:hAnsi="Times New Roman" w:cs="Times New Roman"/>
          <w:b/>
          <w:bCs/>
          <w:sz w:val="24"/>
          <w:szCs w:val="24"/>
          <w:u w:val="single"/>
          <w:lang w:eastAsia="ar-SA"/>
        </w:rPr>
      </w:pPr>
      <w:r w:rsidRPr="002A7FEF">
        <w:rPr>
          <w:rFonts w:ascii="Times New Roman" w:eastAsia="Times New Roman" w:hAnsi="Times New Roman" w:cs="Times New Roman"/>
          <w:b/>
          <w:bCs/>
          <w:sz w:val="24"/>
          <w:szCs w:val="24"/>
          <w:lang w:eastAsia="ar-SA"/>
        </w:rPr>
        <w:lastRenderedPageBreak/>
        <w:t xml:space="preserve">7. </w:t>
      </w:r>
      <w:r w:rsidRPr="002A7FEF">
        <w:rPr>
          <w:rFonts w:ascii="Times New Roman" w:eastAsia="Times New Roman" w:hAnsi="Times New Roman" w:cs="Times New Roman"/>
          <w:b/>
          <w:bCs/>
          <w:sz w:val="24"/>
          <w:szCs w:val="24"/>
          <w:u w:val="single"/>
          <w:lang w:eastAsia="ar-SA"/>
        </w:rPr>
        <w:t>Dokumentacija</w:t>
      </w:r>
    </w:p>
    <w:p w14:paraId="55A793D3" w14:textId="77777777" w:rsidR="002A7FEF" w:rsidRPr="002A7FEF" w:rsidRDefault="002A7FEF" w:rsidP="002A7FEF">
      <w:pPr>
        <w:widowControl w:val="0"/>
        <w:tabs>
          <w:tab w:val="left" w:pos="1980"/>
        </w:tab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7.1. Gydymo stacionare ligos istorija (F 003/a)</w:t>
      </w:r>
      <w:r w:rsidR="005C5482">
        <w:rPr>
          <w:rFonts w:ascii="Times New Roman" w:eastAsia="Times New Roman" w:hAnsi="Times New Roman" w:cs="Times New Roman"/>
          <w:sz w:val="24"/>
          <w:szCs w:val="24"/>
          <w:lang w:eastAsia="ar-SA"/>
        </w:rPr>
        <w:t>.</w:t>
      </w:r>
    </w:p>
    <w:p w14:paraId="55A793D4" w14:textId="77777777" w:rsidR="002A7FEF" w:rsidRPr="002A7FEF" w:rsidRDefault="002A7FEF" w:rsidP="002A7FEF">
      <w:pPr>
        <w:widowControl w:val="0"/>
        <w:suppressAutoHyphens/>
        <w:spacing w:after="0" w:line="240" w:lineRule="auto"/>
        <w:ind w:firstLine="720"/>
        <w:jc w:val="both"/>
        <w:rPr>
          <w:rFonts w:ascii="Times New Roman" w:eastAsia="Times New Roman" w:hAnsi="Times New Roman" w:cs="Times New Roman"/>
          <w:iCs/>
          <w:sz w:val="24"/>
          <w:szCs w:val="24"/>
          <w:lang w:val="pt-BR" w:eastAsia="ar-SA"/>
        </w:rPr>
      </w:pPr>
      <w:r w:rsidRPr="002A7FEF">
        <w:rPr>
          <w:rFonts w:ascii="Times New Roman" w:eastAsia="Times New Roman" w:hAnsi="Times New Roman" w:cs="Times New Roman"/>
          <w:iCs/>
          <w:sz w:val="24"/>
          <w:szCs w:val="24"/>
          <w:lang w:val="pt-BR" w:eastAsia="ar-SA"/>
        </w:rPr>
        <w:t>7.2. Paciento (paciento atst</w:t>
      </w:r>
      <w:r w:rsidR="005C5482">
        <w:rPr>
          <w:rFonts w:ascii="Times New Roman" w:eastAsia="Times New Roman" w:hAnsi="Times New Roman" w:cs="Times New Roman"/>
          <w:iCs/>
          <w:sz w:val="24"/>
          <w:szCs w:val="24"/>
          <w:lang w:val="pt-BR" w:eastAsia="ar-SA"/>
        </w:rPr>
        <w:t>ovo) informavimo lapas.</w:t>
      </w:r>
    </w:p>
    <w:p w14:paraId="55A793D5" w14:textId="77777777" w:rsidR="002A7FEF" w:rsidRPr="002A7FEF" w:rsidRDefault="002A7FEF" w:rsidP="002A7FEF">
      <w:pPr>
        <w:widowControl w:val="0"/>
        <w:autoSpaceDE w:val="0"/>
        <w:spacing w:after="0" w:line="200" w:lineRule="atLeast"/>
        <w:ind w:firstLine="720"/>
        <w:jc w:val="both"/>
        <w:textAlignment w:val="center"/>
        <w:rPr>
          <w:rFonts w:ascii="Times New Roman" w:eastAsia="Times New Roman" w:hAnsi="Times New Roman" w:cs="Times New Roman"/>
          <w:bCs/>
          <w:sz w:val="24"/>
          <w:szCs w:val="24"/>
          <w:lang w:eastAsia="ar-SA"/>
        </w:rPr>
      </w:pPr>
      <w:r w:rsidRPr="002A7FEF">
        <w:rPr>
          <w:rFonts w:ascii="Times New Roman" w:eastAsia="Times New Roman" w:hAnsi="Times New Roman" w:cs="Times New Roman"/>
          <w:bCs/>
          <w:sz w:val="24"/>
          <w:szCs w:val="24"/>
          <w:lang w:eastAsia="ar-SA"/>
        </w:rPr>
        <w:t>7.3. Susirašinėjimo dokumentų bylos.</w:t>
      </w:r>
    </w:p>
    <w:p w14:paraId="55A793D6" w14:textId="77777777" w:rsidR="002A7FEF" w:rsidRPr="002A7FEF" w:rsidRDefault="007020AF" w:rsidP="00DA068F">
      <w:pPr>
        <w:widowControl w:val="0"/>
        <w:suppressAutoHyphens/>
        <w:spacing w:before="240" w:after="240" w:line="240" w:lineRule="auto"/>
        <w:ind w:firstLine="720"/>
        <w:jc w:val="center"/>
        <w:rPr>
          <w:rFonts w:ascii="Times New Roman" w:eastAsia="Times New Roman" w:hAnsi="Times New Roman" w:cs="Times New Roman"/>
          <w:b/>
          <w:bCs/>
          <w:sz w:val="24"/>
          <w:szCs w:val="24"/>
          <w:u w:val="single"/>
          <w:lang w:eastAsia="ar-SA"/>
        </w:rPr>
      </w:pPr>
      <w:r>
        <w:rPr>
          <w:rFonts w:ascii="Times New Roman" w:eastAsia="Times New Roman" w:hAnsi="Times New Roman" w:cs="Times New Roman"/>
          <w:b/>
          <w:bCs/>
          <w:sz w:val="24"/>
          <w:szCs w:val="24"/>
          <w:lang w:eastAsia="ar-SA"/>
        </w:rPr>
        <w:t>8</w:t>
      </w:r>
      <w:r w:rsidR="002A7FEF" w:rsidRPr="002A7FEF">
        <w:rPr>
          <w:rFonts w:ascii="Times New Roman" w:eastAsia="Times New Roman" w:hAnsi="Times New Roman" w:cs="Times New Roman"/>
          <w:b/>
          <w:bCs/>
          <w:sz w:val="24"/>
          <w:szCs w:val="24"/>
          <w:lang w:eastAsia="ar-SA"/>
        </w:rPr>
        <w:t xml:space="preserve">. </w:t>
      </w:r>
      <w:r w:rsidR="002A7FEF" w:rsidRPr="002A7FEF">
        <w:rPr>
          <w:rFonts w:ascii="Times New Roman" w:eastAsia="Times New Roman" w:hAnsi="Times New Roman" w:cs="Times New Roman"/>
          <w:b/>
          <w:bCs/>
          <w:sz w:val="24"/>
          <w:szCs w:val="24"/>
          <w:u w:val="single"/>
          <w:lang w:eastAsia="ar-SA"/>
        </w:rPr>
        <w:t>Paskirstymas</w:t>
      </w:r>
    </w:p>
    <w:p w14:paraId="55A793D7" w14:textId="0D22AA0C" w:rsidR="002A7FEF" w:rsidRPr="007020AF" w:rsidRDefault="007020AF" w:rsidP="007020AF">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8.1. Su šia procedūra ir jos keitimų projektais privalo susipažinti procesų šeimininkai, skyrių vedėjai, gydytojai, </w:t>
      </w:r>
      <w:r w:rsidR="002344D0">
        <w:rPr>
          <w:rFonts w:ascii="Times New Roman" w:eastAsia="Times New Roman" w:hAnsi="Times New Roman" w:cs="Times New Roman"/>
          <w:sz w:val="24"/>
          <w:szCs w:val="24"/>
          <w:lang w:eastAsia="ar-SA"/>
        </w:rPr>
        <w:t xml:space="preserve">psichikos sveikatos slaugytojos, </w:t>
      </w:r>
      <w:r>
        <w:rPr>
          <w:rFonts w:ascii="Times New Roman" w:eastAsia="Times New Roman" w:hAnsi="Times New Roman" w:cs="Times New Roman"/>
          <w:sz w:val="24"/>
          <w:szCs w:val="24"/>
          <w:lang w:eastAsia="ar-SA"/>
        </w:rPr>
        <w:t>socialiniai darbuotojai.</w:t>
      </w:r>
    </w:p>
    <w:p w14:paraId="55A793D8" w14:textId="55FB89C8" w:rsidR="002A7FEF" w:rsidRPr="002A7FEF" w:rsidRDefault="002344D0" w:rsidP="00DA068F">
      <w:pPr>
        <w:widowControl w:val="0"/>
        <w:tabs>
          <w:tab w:val="left" w:pos="1980"/>
        </w:tabs>
        <w:suppressAutoHyphens/>
        <w:spacing w:before="240" w:after="240" w:line="240" w:lineRule="auto"/>
        <w:jc w:val="center"/>
        <w:rPr>
          <w:rFonts w:ascii="Times New Roman" w:eastAsia="Times New Roman" w:hAnsi="Times New Roman" w:cs="Times New Roman"/>
          <w:b/>
          <w:bCs/>
          <w:sz w:val="24"/>
          <w:szCs w:val="24"/>
          <w:u w:val="single"/>
          <w:lang w:eastAsia="ar-SA"/>
        </w:rPr>
      </w:pPr>
      <w:r>
        <w:rPr>
          <w:rFonts w:ascii="Times New Roman" w:eastAsia="Times New Roman" w:hAnsi="Times New Roman" w:cs="Times New Roman"/>
          <w:b/>
          <w:bCs/>
          <w:sz w:val="24"/>
          <w:szCs w:val="24"/>
          <w:lang w:val="en-GB" w:eastAsia="ar-SA"/>
        </w:rPr>
        <w:t>9</w:t>
      </w:r>
      <w:r w:rsidR="002A7FEF" w:rsidRPr="002A7FEF">
        <w:rPr>
          <w:rFonts w:ascii="Times New Roman" w:eastAsia="Times New Roman" w:hAnsi="Times New Roman" w:cs="Times New Roman"/>
          <w:b/>
          <w:bCs/>
          <w:sz w:val="24"/>
          <w:szCs w:val="24"/>
          <w:lang w:val="en-GB" w:eastAsia="ar-SA"/>
        </w:rPr>
        <w:t xml:space="preserve">. </w:t>
      </w:r>
      <w:r w:rsidR="002A7FEF" w:rsidRPr="002A7FEF">
        <w:rPr>
          <w:rFonts w:ascii="Times New Roman" w:eastAsia="Times New Roman" w:hAnsi="Times New Roman" w:cs="Times New Roman"/>
          <w:b/>
          <w:bCs/>
          <w:sz w:val="24"/>
          <w:szCs w:val="24"/>
          <w:u w:val="single"/>
          <w:lang w:eastAsia="ar-SA"/>
        </w:rPr>
        <w:t>Priedai</w:t>
      </w:r>
    </w:p>
    <w:p w14:paraId="55A793D9" w14:textId="43948844" w:rsidR="007020AF" w:rsidRDefault="002344D0" w:rsidP="002A7FEF">
      <w:pPr>
        <w:widowControl w:val="0"/>
        <w:autoSpaceDE w:val="0"/>
        <w:spacing w:after="0" w:line="200" w:lineRule="atLeast"/>
        <w:ind w:firstLine="720"/>
        <w:jc w:val="both"/>
        <w:textAlignment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9</w:t>
      </w:r>
      <w:r w:rsidR="006D59C2">
        <w:rPr>
          <w:rFonts w:ascii="Times New Roman" w:eastAsia="Times New Roman" w:hAnsi="Times New Roman" w:cs="Times New Roman"/>
          <w:bCs/>
          <w:iCs/>
          <w:sz w:val="24"/>
          <w:szCs w:val="24"/>
          <w:lang w:eastAsia="ar-SA"/>
        </w:rPr>
        <w:t xml:space="preserve">. </w:t>
      </w:r>
      <w:r w:rsidR="002A7FEF" w:rsidRPr="002A7FEF">
        <w:rPr>
          <w:rFonts w:ascii="Times New Roman" w:eastAsia="Times New Roman" w:hAnsi="Times New Roman" w:cs="Times New Roman"/>
          <w:bCs/>
          <w:iCs/>
          <w:sz w:val="24"/>
          <w:szCs w:val="24"/>
          <w:lang w:eastAsia="ar-SA"/>
        </w:rPr>
        <w:t>Priedas</w:t>
      </w:r>
      <w:r w:rsidR="00374352">
        <w:rPr>
          <w:rFonts w:ascii="Times New Roman" w:eastAsia="Times New Roman" w:hAnsi="Times New Roman" w:cs="Times New Roman"/>
          <w:bCs/>
          <w:iCs/>
          <w:sz w:val="24"/>
          <w:szCs w:val="24"/>
          <w:lang w:eastAsia="ar-SA"/>
        </w:rPr>
        <w:t xml:space="preserve"> 1</w:t>
      </w:r>
      <w:r w:rsidR="002A7FEF" w:rsidRPr="002A7FEF">
        <w:rPr>
          <w:rFonts w:ascii="Times New Roman" w:eastAsia="Times New Roman" w:hAnsi="Times New Roman" w:cs="Times New Roman"/>
          <w:bCs/>
          <w:iCs/>
          <w:sz w:val="24"/>
          <w:szCs w:val="24"/>
          <w:lang w:eastAsia="ar-SA"/>
        </w:rPr>
        <w:t>. Paciento (paciento atst</w:t>
      </w:r>
      <w:r w:rsidR="00781492">
        <w:rPr>
          <w:rFonts w:ascii="Times New Roman" w:eastAsia="Times New Roman" w:hAnsi="Times New Roman" w:cs="Times New Roman"/>
          <w:bCs/>
          <w:iCs/>
          <w:sz w:val="24"/>
          <w:szCs w:val="24"/>
          <w:lang w:eastAsia="ar-SA"/>
        </w:rPr>
        <w:t>ovo) informavimo lapas</w:t>
      </w:r>
      <w:r w:rsidR="002A7FEF" w:rsidRPr="002A7FEF">
        <w:rPr>
          <w:rFonts w:ascii="Times New Roman" w:eastAsia="Times New Roman" w:hAnsi="Times New Roman" w:cs="Times New Roman"/>
          <w:bCs/>
          <w:iCs/>
          <w:sz w:val="24"/>
          <w:szCs w:val="24"/>
          <w:lang w:eastAsia="ar-SA"/>
        </w:rPr>
        <w:t>.</w:t>
      </w:r>
    </w:p>
    <w:p w14:paraId="55A793DA" w14:textId="77777777" w:rsidR="007020AF" w:rsidRDefault="007020AF">
      <w:pP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br w:type="page"/>
      </w:r>
    </w:p>
    <w:p w14:paraId="55A793DB" w14:textId="77777777" w:rsidR="002A7FEF" w:rsidRPr="002A7FEF" w:rsidRDefault="002A7FEF" w:rsidP="007020AF">
      <w:pPr>
        <w:widowControl w:val="0"/>
        <w:autoSpaceDE w:val="0"/>
        <w:spacing w:after="0" w:line="200" w:lineRule="atLeast"/>
        <w:ind w:firstLine="720"/>
        <w:jc w:val="both"/>
        <w:textAlignment w:val="center"/>
        <w:rPr>
          <w:rFonts w:ascii="Times New Roman" w:eastAsia="Times New Roman" w:hAnsi="Times New Roman" w:cs="Times New Roman"/>
          <w:bCs/>
          <w:iCs/>
          <w:sz w:val="24"/>
          <w:szCs w:val="24"/>
          <w:lang w:eastAsia="ar-SA"/>
        </w:rPr>
      </w:pPr>
    </w:p>
    <w:p w14:paraId="55A793DC" w14:textId="5457DF76" w:rsidR="00781492" w:rsidRDefault="00CE5D1F" w:rsidP="005C5482">
      <w:pPr>
        <w:pStyle w:val="Sraopastraipa"/>
        <w:tabs>
          <w:tab w:val="left" w:pos="3402"/>
        </w:tabs>
        <w:ind w:left="0"/>
        <w:rPr>
          <w:rFonts w:ascii="Times New Roman" w:hAnsi="Times New Roman" w:cs="Times New Roman"/>
        </w:rPr>
      </w:pPr>
      <w:r>
        <w:rPr>
          <w:rFonts w:ascii="Times New Roman" w:hAnsi="Times New Roman" w:cs="Times New Roman"/>
        </w:rPr>
        <w:tab/>
        <w:t>Procedūros</w:t>
      </w:r>
      <w:r w:rsidR="005C5482">
        <w:rPr>
          <w:rFonts w:ascii="Times New Roman" w:hAnsi="Times New Roman" w:cs="Times New Roman"/>
        </w:rPr>
        <w:t xml:space="preserve"> „Informacijos pacientui</w:t>
      </w:r>
      <w:r w:rsidR="004B58F2">
        <w:rPr>
          <w:rFonts w:ascii="Times New Roman" w:hAnsi="Times New Roman" w:cs="Times New Roman"/>
        </w:rPr>
        <w:t xml:space="preserve"> ir</w:t>
      </w:r>
      <w:r w:rsidR="004B58F2" w:rsidRPr="004B58F2">
        <w:t xml:space="preserve"> </w:t>
      </w:r>
      <w:r w:rsidR="004B58F2" w:rsidRPr="004B58F2">
        <w:rPr>
          <w:rFonts w:ascii="Times New Roman" w:hAnsi="Times New Roman" w:cs="Times New Roman"/>
        </w:rPr>
        <w:t>apie pacientą</w:t>
      </w:r>
      <w:r w:rsidR="005C5482">
        <w:rPr>
          <w:rFonts w:ascii="Times New Roman" w:hAnsi="Times New Roman" w:cs="Times New Roman"/>
        </w:rPr>
        <w:t xml:space="preserve"> teikimas“</w:t>
      </w:r>
    </w:p>
    <w:p w14:paraId="55A793DD" w14:textId="5E501209" w:rsidR="005C5482" w:rsidRPr="005C5482" w:rsidRDefault="005C5482" w:rsidP="005C5482">
      <w:pPr>
        <w:pStyle w:val="Sraopastraipa"/>
        <w:tabs>
          <w:tab w:val="left" w:pos="3402"/>
        </w:tabs>
        <w:ind w:left="0"/>
        <w:rPr>
          <w:rFonts w:ascii="Times New Roman" w:hAnsi="Times New Roman" w:cs="Times New Roman"/>
        </w:rPr>
      </w:pPr>
      <w:r>
        <w:rPr>
          <w:rFonts w:ascii="Times New Roman" w:hAnsi="Times New Roman" w:cs="Times New Roman"/>
        </w:rPr>
        <w:tab/>
      </w:r>
      <w:r w:rsidR="0028286A">
        <w:rPr>
          <w:rFonts w:ascii="Times New Roman" w:hAnsi="Times New Roman" w:cs="Times New Roman"/>
        </w:rPr>
        <w:t>P</w:t>
      </w:r>
      <w:r>
        <w:rPr>
          <w:rFonts w:ascii="Times New Roman" w:hAnsi="Times New Roman" w:cs="Times New Roman"/>
        </w:rPr>
        <w:t>riedas</w:t>
      </w:r>
      <w:r w:rsidR="0028286A">
        <w:rPr>
          <w:rFonts w:ascii="Times New Roman" w:hAnsi="Times New Roman" w:cs="Times New Roman"/>
        </w:rPr>
        <w:t xml:space="preserve"> 1</w:t>
      </w:r>
    </w:p>
    <w:p w14:paraId="55A793DE" w14:textId="77777777" w:rsidR="002A7FEF" w:rsidRPr="002A7FEF" w:rsidRDefault="002A7FEF" w:rsidP="00CE5D1F">
      <w:pPr>
        <w:widowControl w:val="0"/>
        <w:tabs>
          <w:tab w:val="left" w:pos="3630"/>
        </w:tabs>
        <w:suppressAutoHyphens/>
        <w:spacing w:before="120" w:after="120" w:line="240" w:lineRule="auto"/>
        <w:jc w:val="center"/>
        <w:rPr>
          <w:rFonts w:ascii="Times New Roman" w:eastAsia="Times New Roman" w:hAnsi="Times New Roman" w:cs="Tahoma"/>
          <w:b/>
          <w:bCs/>
          <w:sz w:val="16"/>
          <w:szCs w:val="16"/>
        </w:rPr>
      </w:pPr>
      <w:r w:rsidRPr="002A7FEF">
        <w:rPr>
          <w:rFonts w:ascii="Times New Roman" w:eastAsia="Times New Roman" w:hAnsi="Times New Roman" w:cs="Tahoma"/>
          <w:b/>
          <w:bCs/>
          <w:sz w:val="16"/>
          <w:szCs w:val="16"/>
        </w:rPr>
        <w:t>PACIENTO (PACIENTO ATSTOVO) INFORMAVIMO LAPAS</w:t>
      </w:r>
    </w:p>
    <w:p w14:paraId="55A793DF"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Ligos istorijos Nr. _________________</w:t>
      </w:r>
    </w:p>
    <w:p w14:paraId="55A793E0"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Aš, _______________________________________________________________ gim. ___________ m.</w:t>
      </w:r>
    </w:p>
    <w:p w14:paraId="55A793E1" w14:textId="77777777" w:rsidR="002A7FEF" w:rsidRPr="002A7FEF" w:rsidRDefault="002A7FEF" w:rsidP="002A7FEF">
      <w:pPr>
        <w:widowControl w:val="0"/>
        <w:tabs>
          <w:tab w:val="left" w:pos="1134"/>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ab/>
        <w:t>(paciento / paciento atstovo (pabraukti) vardas ir pavardė)</w:t>
      </w:r>
    </w:p>
    <w:p w14:paraId="55A793E2" w14:textId="77777777" w:rsidR="002A7FEF" w:rsidRPr="002A7FEF" w:rsidRDefault="002A7FEF" w:rsidP="002A7FEF">
      <w:pPr>
        <w:widowControl w:val="0"/>
        <w:tabs>
          <w:tab w:val="left" w:pos="2190"/>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1. Susipažinau su VšĮ Rokiškio psichiatrijos ligoninės vidaus tvarkos taisyklėmis</w:t>
      </w:r>
    </w:p>
    <w:p w14:paraId="55A793E3" w14:textId="77777777" w:rsidR="002A7FEF" w:rsidRPr="002A7FEF" w:rsidRDefault="002A7FEF" w:rsidP="002A7FEF">
      <w:pPr>
        <w:widowControl w:val="0"/>
        <w:tabs>
          <w:tab w:val="left" w:pos="3630"/>
          <w:tab w:val="left" w:pos="5812"/>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Paciento (paciento atstovo) parašas ________________________________ Data ___________________</w:t>
      </w:r>
    </w:p>
    <w:p w14:paraId="55A793E4" w14:textId="77777777" w:rsidR="002A7FEF" w:rsidRPr="002A7FEF" w:rsidRDefault="002A7FEF" w:rsidP="002A7FEF">
      <w:pPr>
        <w:widowControl w:val="0"/>
        <w:tabs>
          <w:tab w:val="left" w:pos="2190"/>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2. Susipažinau su ________________________________________ skyriaus vidaus tvarkos taisyklėmis</w:t>
      </w:r>
    </w:p>
    <w:p w14:paraId="55A793E5"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Paciento (paciento atstovo) parašas ________________________________ Data ___________________</w:t>
      </w:r>
    </w:p>
    <w:p w14:paraId="55A793E6" w14:textId="77777777" w:rsidR="00CE5D1F" w:rsidRPr="002A7FEF" w:rsidRDefault="00CE5D1F" w:rsidP="00CE5D1F">
      <w:pPr>
        <w:widowControl w:val="0"/>
        <w:tabs>
          <w:tab w:val="left" w:pos="2190"/>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Susipažinau su ________________________________________</w:t>
      </w:r>
      <w:r>
        <w:rPr>
          <w:rFonts w:ascii="Times New Roman" w:eastAsia="Times New Roman" w:hAnsi="Times New Roman" w:cs="Tahoma"/>
          <w:sz w:val="20"/>
          <w:szCs w:val="20"/>
        </w:rPr>
        <w:t>___</w:t>
      </w:r>
      <w:r w:rsidRPr="002A7FEF">
        <w:rPr>
          <w:rFonts w:ascii="Times New Roman" w:eastAsia="Times New Roman" w:hAnsi="Times New Roman" w:cs="Tahoma"/>
          <w:sz w:val="20"/>
          <w:szCs w:val="20"/>
        </w:rPr>
        <w:t xml:space="preserve"> skyriaus vidaus tvarkos taisyklėmis</w:t>
      </w:r>
    </w:p>
    <w:p w14:paraId="55A793E7" w14:textId="77777777" w:rsidR="00CE5D1F" w:rsidRPr="002A7FEF" w:rsidRDefault="00CE5D1F" w:rsidP="00CE5D1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Paciento (paciento atstovo) parašas ________________________________ Data ___________________</w:t>
      </w:r>
    </w:p>
    <w:p w14:paraId="55A793E8" w14:textId="77777777" w:rsidR="00CE5D1F" w:rsidRPr="002A7FEF" w:rsidRDefault="00CE5D1F" w:rsidP="00CE5D1F">
      <w:pPr>
        <w:widowControl w:val="0"/>
        <w:tabs>
          <w:tab w:val="left" w:pos="2190"/>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2. Susipažinau su ________________________________________ skyriaus vidaus tvarkos taisyklėmis</w:t>
      </w:r>
    </w:p>
    <w:p w14:paraId="55A793E9" w14:textId="77777777" w:rsidR="00CE5D1F" w:rsidRPr="00CE5D1F" w:rsidRDefault="00CE5D1F" w:rsidP="00CE5D1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Paciento (paciento atstovo) parašas ________________________________ Data ___________________</w:t>
      </w:r>
    </w:p>
    <w:p w14:paraId="55A793EA" w14:textId="77777777" w:rsidR="002A7FEF" w:rsidRPr="002A7FEF" w:rsidRDefault="002A7FEF" w:rsidP="002A7FEF">
      <w:pPr>
        <w:widowControl w:val="0"/>
        <w:tabs>
          <w:tab w:val="left" w:pos="600"/>
          <w:tab w:val="left" w:pos="6210"/>
        </w:tabs>
        <w:suppressAutoHyphens/>
        <w:spacing w:after="0" w:line="240" w:lineRule="auto"/>
        <w:jc w:val="both"/>
        <w:rPr>
          <w:rFonts w:ascii="Times New Roman" w:eastAsia="Arial Unicode MS" w:hAnsi="Times New Roman" w:cs="Times New Roman"/>
          <w:sz w:val="20"/>
          <w:szCs w:val="20"/>
        </w:rPr>
      </w:pPr>
      <w:r w:rsidRPr="002A7FEF">
        <w:rPr>
          <w:rFonts w:ascii="Times New Roman" w:eastAsia="Arial Unicode MS" w:hAnsi="Times New Roman" w:cs="Tahoma"/>
          <w:sz w:val="20"/>
          <w:szCs w:val="20"/>
        </w:rPr>
        <w:t>3.</w:t>
      </w:r>
      <w:r w:rsidRPr="002A7FEF">
        <w:rPr>
          <w:rFonts w:ascii="Times New Roman" w:eastAsia="Arial Unicode MS" w:hAnsi="Times New Roman" w:cs="Times New Roman"/>
          <w:sz w:val="16"/>
          <w:szCs w:val="16"/>
        </w:rPr>
        <w:t xml:space="preserve"> </w:t>
      </w:r>
      <w:r w:rsidRPr="002A7FEF">
        <w:rPr>
          <w:rFonts w:ascii="Times New Roman" w:eastAsia="Arial Unicode MS" w:hAnsi="Times New Roman" w:cs="Times New Roman"/>
          <w:sz w:val="20"/>
          <w:szCs w:val="20"/>
        </w:rPr>
        <w:t>Man paaiškintos tyrimų bei gydymo metodikų ypatybės bei galimos gydymo alternatyvos.</w:t>
      </w:r>
    </w:p>
    <w:p w14:paraId="55A793EB"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imes New Roman"/>
          <w:sz w:val="20"/>
          <w:szCs w:val="20"/>
          <w:lang w:eastAsia="ar-SA"/>
        </w:rPr>
      </w:pPr>
      <w:r w:rsidRPr="002A7FEF">
        <w:rPr>
          <w:rFonts w:ascii="Times New Roman" w:eastAsia="Times New Roman" w:hAnsi="Times New Roman" w:cs="Times New Roman"/>
          <w:sz w:val="20"/>
          <w:szCs w:val="20"/>
          <w:lang w:eastAsia="ar-SA"/>
        </w:rPr>
        <w:t>Sutinku su pateiktu diagnostikos ir gydymo planu</w:t>
      </w:r>
    </w:p>
    <w:p w14:paraId="55A793EC"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Paciento (paciento atstovo) parašas _________________________________ Data __________________</w:t>
      </w:r>
    </w:p>
    <w:p w14:paraId="55A793ED"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 xml:space="preserve">4. Sutinku /nesutinku </w:t>
      </w:r>
      <w:r w:rsidRPr="002A7FEF">
        <w:rPr>
          <w:rFonts w:ascii="Times New Roman" w:eastAsia="Times New Roman" w:hAnsi="Times New Roman" w:cs="Times New Roman"/>
          <w:sz w:val="20"/>
          <w:szCs w:val="20"/>
          <w:lang w:eastAsia="ar-SA"/>
        </w:rPr>
        <w:t>(išbraukti netinkamą)</w:t>
      </w:r>
      <w:r w:rsidRPr="002A7FEF">
        <w:rPr>
          <w:rFonts w:ascii="Times New Roman" w:eastAsia="Times New Roman" w:hAnsi="Times New Roman" w:cs="Tahoma"/>
          <w:sz w:val="20"/>
          <w:szCs w:val="20"/>
        </w:rPr>
        <w:t>, kad informacija apie mano sveikatą ir gydymą būtų teikiama:</w:t>
      </w:r>
    </w:p>
    <w:p w14:paraId="55A793EE"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4.1. ______________________________________________________________________________________</w:t>
      </w:r>
      <w:r w:rsidR="00F66221">
        <w:rPr>
          <w:rFonts w:ascii="Times New Roman" w:eastAsia="Times New Roman" w:hAnsi="Times New Roman" w:cs="Tahoma"/>
          <w:sz w:val="20"/>
          <w:szCs w:val="20"/>
        </w:rPr>
        <w:t>___</w:t>
      </w:r>
    </w:p>
    <w:p w14:paraId="55A793EF" w14:textId="77777777" w:rsidR="002A7FEF" w:rsidRPr="002A7FEF" w:rsidRDefault="002A7FEF" w:rsidP="002A7FEF">
      <w:pPr>
        <w:widowControl w:val="0"/>
        <w:tabs>
          <w:tab w:val="left" w:pos="1701"/>
        </w:tabs>
        <w:suppressAutoHyphens/>
        <w:spacing w:after="0" w:line="240" w:lineRule="auto"/>
        <w:rPr>
          <w:rFonts w:ascii="Times New Roman" w:eastAsia="Times New Roman" w:hAnsi="Times New Roman" w:cs="Tahoma"/>
          <w:sz w:val="16"/>
          <w:szCs w:val="16"/>
        </w:rPr>
      </w:pPr>
      <w:r w:rsidRPr="002A7FEF">
        <w:rPr>
          <w:rFonts w:ascii="Times New Roman" w:eastAsia="Times New Roman" w:hAnsi="Times New Roman" w:cs="Tahoma"/>
          <w:sz w:val="20"/>
          <w:szCs w:val="20"/>
        </w:rPr>
        <w:tab/>
      </w:r>
      <w:r w:rsidRPr="002A7FEF">
        <w:rPr>
          <w:rFonts w:ascii="Times New Roman" w:eastAsia="Times New Roman" w:hAnsi="Times New Roman" w:cs="Tahoma"/>
          <w:sz w:val="16"/>
          <w:szCs w:val="16"/>
        </w:rPr>
        <w:t>(įrašyti giminystės ryšį, vardą, pavardę, informacijos suteikimo tikslą, datą ir parašas)</w:t>
      </w:r>
    </w:p>
    <w:p w14:paraId="55A793F0"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4.2. ______________________________________________________________________________________</w:t>
      </w:r>
      <w:r w:rsidR="00F66221">
        <w:rPr>
          <w:rFonts w:ascii="Times New Roman" w:eastAsia="Times New Roman" w:hAnsi="Times New Roman" w:cs="Tahoma"/>
          <w:sz w:val="20"/>
          <w:szCs w:val="20"/>
        </w:rPr>
        <w:t>___</w:t>
      </w:r>
    </w:p>
    <w:p w14:paraId="55A793F1" w14:textId="77777777" w:rsidR="002A7FEF" w:rsidRPr="002A7FEF" w:rsidRDefault="002A7FEF" w:rsidP="002A7FEF">
      <w:pPr>
        <w:widowControl w:val="0"/>
        <w:tabs>
          <w:tab w:val="left" w:pos="1701"/>
        </w:tabs>
        <w:suppressAutoHyphens/>
        <w:spacing w:after="0" w:line="240" w:lineRule="auto"/>
        <w:rPr>
          <w:rFonts w:ascii="Times New Roman" w:eastAsia="Times New Roman" w:hAnsi="Times New Roman" w:cs="Tahoma"/>
          <w:sz w:val="16"/>
          <w:szCs w:val="16"/>
        </w:rPr>
      </w:pPr>
      <w:r w:rsidRPr="002A7FEF">
        <w:rPr>
          <w:rFonts w:ascii="Times New Roman" w:eastAsia="Times New Roman" w:hAnsi="Times New Roman" w:cs="Tahoma"/>
          <w:sz w:val="20"/>
          <w:szCs w:val="20"/>
        </w:rPr>
        <w:tab/>
      </w:r>
      <w:r w:rsidRPr="002A7FEF">
        <w:rPr>
          <w:rFonts w:ascii="Times New Roman" w:eastAsia="Times New Roman" w:hAnsi="Times New Roman" w:cs="Tahoma"/>
          <w:sz w:val="16"/>
          <w:szCs w:val="16"/>
        </w:rPr>
        <w:t>(įrašyti giminystės ryšį, vardą, pavardę, informacijos suteikimo tikslą, datą ir parašas)</w:t>
      </w:r>
    </w:p>
    <w:p w14:paraId="55A793F2"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4.3. ______________________________________________________________________________________</w:t>
      </w:r>
      <w:r w:rsidR="00F66221">
        <w:rPr>
          <w:rFonts w:ascii="Times New Roman" w:eastAsia="Times New Roman" w:hAnsi="Times New Roman" w:cs="Tahoma"/>
          <w:sz w:val="20"/>
          <w:szCs w:val="20"/>
        </w:rPr>
        <w:t>___</w:t>
      </w:r>
    </w:p>
    <w:p w14:paraId="55A793F3" w14:textId="77777777" w:rsidR="002A7FEF" w:rsidRPr="002A7FEF" w:rsidRDefault="002A7FEF" w:rsidP="002A7FEF">
      <w:pPr>
        <w:widowControl w:val="0"/>
        <w:tabs>
          <w:tab w:val="left" w:pos="1701"/>
        </w:tabs>
        <w:suppressAutoHyphens/>
        <w:spacing w:after="0" w:line="240" w:lineRule="auto"/>
        <w:rPr>
          <w:rFonts w:ascii="Times New Roman" w:eastAsia="Times New Roman" w:hAnsi="Times New Roman" w:cs="Tahoma"/>
          <w:sz w:val="16"/>
          <w:szCs w:val="16"/>
        </w:rPr>
      </w:pPr>
      <w:r w:rsidRPr="002A7FEF">
        <w:rPr>
          <w:rFonts w:ascii="Times New Roman" w:eastAsia="Times New Roman" w:hAnsi="Times New Roman" w:cs="Tahoma"/>
          <w:sz w:val="20"/>
          <w:szCs w:val="20"/>
        </w:rPr>
        <w:tab/>
      </w:r>
      <w:r w:rsidRPr="002A7FEF">
        <w:rPr>
          <w:rFonts w:ascii="Times New Roman" w:eastAsia="Times New Roman" w:hAnsi="Times New Roman" w:cs="Tahoma"/>
          <w:sz w:val="16"/>
          <w:szCs w:val="16"/>
        </w:rPr>
        <w:t>(įrašyti giminystės ryšį, vardą, pavardę, informacijos suteikimo tikslą, datą ir parašas)</w:t>
      </w:r>
    </w:p>
    <w:p w14:paraId="55A793F4"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4.4. ______________________________________________________________________________________</w:t>
      </w:r>
      <w:r w:rsidR="00F66221">
        <w:rPr>
          <w:rFonts w:ascii="Times New Roman" w:eastAsia="Times New Roman" w:hAnsi="Times New Roman" w:cs="Tahoma"/>
          <w:sz w:val="20"/>
          <w:szCs w:val="20"/>
        </w:rPr>
        <w:t>___</w:t>
      </w:r>
    </w:p>
    <w:p w14:paraId="55A793F5" w14:textId="77777777" w:rsidR="002A7FEF" w:rsidRPr="002A7FEF" w:rsidRDefault="002A7FEF" w:rsidP="002A7FEF">
      <w:pPr>
        <w:widowControl w:val="0"/>
        <w:tabs>
          <w:tab w:val="left" w:pos="1701"/>
        </w:tabs>
        <w:suppressAutoHyphens/>
        <w:spacing w:after="0" w:line="240" w:lineRule="auto"/>
        <w:rPr>
          <w:rFonts w:ascii="Times New Roman" w:eastAsia="Times New Roman" w:hAnsi="Times New Roman" w:cs="Tahoma"/>
          <w:sz w:val="16"/>
          <w:szCs w:val="16"/>
        </w:rPr>
      </w:pPr>
      <w:r w:rsidRPr="002A7FEF">
        <w:rPr>
          <w:rFonts w:ascii="Times New Roman" w:eastAsia="Times New Roman" w:hAnsi="Times New Roman" w:cs="Tahoma"/>
          <w:sz w:val="20"/>
          <w:szCs w:val="20"/>
        </w:rPr>
        <w:tab/>
      </w:r>
      <w:r w:rsidRPr="002A7FEF">
        <w:rPr>
          <w:rFonts w:ascii="Times New Roman" w:eastAsia="Times New Roman" w:hAnsi="Times New Roman" w:cs="Tahoma"/>
          <w:sz w:val="16"/>
          <w:szCs w:val="16"/>
        </w:rPr>
        <w:t>(įrašyti giminystės ryšį, vardą, pavardę, informacijos suteikimo tikslą, datą ir parašas)</w:t>
      </w:r>
    </w:p>
    <w:p w14:paraId="55A793F6" w14:textId="4982E0C4" w:rsidR="002A7FEF" w:rsidRPr="002A7FEF" w:rsidRDefault="005132F2" w:rsidP="002A7FEF">
      <w:pPr>
        <w:widowControl w:val="0"/>
        <w:tabs>
          <w:tab w:val="left" w:pos="3630"/>
        </w:tabs>
        <w:suppressAutoHyphens/>
        <w:spacing w:after="0" w:line="240" w:lineRule="auto"/>
        <w:rPr>
          <w:rFonts w:ascii="Times New Roman" w:eastAsia="Times New Roman" w:hAnsi="Times New Roman" w:cs="Tahoma"/>
          <w:sz w:val="20"/>
          <w:szCs w:val="20"/>
        </w:rPr>
      </w:pPr>
      <w:r>
        <w:rPr>
          <w:rFonts w:ascii="Times New Roman" w:eastAsia="Times New Roman" w:hAnsi="Times New Roman" w:cs="Tahoma"/>
          <w:sz w:val="20"/>
          <w:szCs w:val="20"/>
        </w:rPr>
        <w:t>4.5.Kitiems asmenims</w:t>
      </w:r>
      <w:r w:rsidR="002A7FEF" w:rsidRPr="002A7FEF">
        <w:rPr>
          <w:rFonts w:ascii="Times New Roman" w:eastAsia="Times New Roman" w:hAnsi="Times New Roman" w:cs="Tahoma"/>
          <w:sz w:val="20"/>
          <w:szCs w:val="20"/>
        </w:rPr>
        <w:t xml:space="preserve"> ________________________________________________________________________</w:t>
      </w:r>
      <w:r>
        <w:rPr>
          <w:rFonts w:ascii="Times New Roman" w:eastAsia="Times New Roman" w:hAnsi="Times New Roman" w:cs="Tahoma"/>
          <w:sz w:val="20"/>
          <w:szCs w:val="20"/>
        </w:rPr>
        <w:t>__</w:t>
      </w:r>
    </w:p>
    <w:p w14:paraId="55A793F7" w14:textId="77777777" w:rsidR="002A7FEF" w:rsidRPr="002A7FEF" w:rsidRDefault="002A7FEF" w:rsidP="002A7FEF">
      <w:pPr>
        <w:widowControl w:val="0"/>
        <w:tabs>
          <w:tab w:val="left" w:pos="2268"/>
        </w:tabs>
        <w:suppressAutoHyphens/>
        <w:spacing w:after="0" w:line="240" w:lineRule="auto"/>
        <w:rPr>
          <w:rFonts w:ascii="Times New Roman" w:eastAsia="Times New Roman" w:hAnsi="Times New Roman" w:cs="Tahoma"/>
          <w:sz w:val="16"/>
          <w:szCs w:val="16"/>
        </w:rPr>
      </w:pPr>
      <w:r w:rsidRPr="002A7FEF">
        <w:rPr>
          <w:rFonts w:ascii="Times New Roman" w:eastAsia="Times New Roman" w:hAnsi="Times New Roman" w:cs="Tahoma"/>
          <w:sz w:val="20"/>
          <w:szCs w:val="20"/>
        </w:rPr>
        <w:tab/>
      </w:r>
      <w:r w:rsidRPr="002A7FEF">
        <w:rPr>
          <w:rFonts w:ascii="Times New Roman" w:eastAsia="Times New Roman" w:hAnsi="Times New Roman" w:cs="Tahoma"/>
          <w:sz w:val="16"/>
          <w:szCs w:val="16"/>
        </w:rPr>
        <w:t>(įrašyti vardą, pavardę arba institucijos pavadinimą, informacijos suteikimo tikslą, datą ir parašas)</w:t>
      </w:r>
    </w:p>
    <w:p w14:paraId="55A793F8"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_________________________________________________________________________________________</w:t>
      </w:r>
      <w:r w:rsidR="00F66221">
        <w:rPr>
          <w:rFonts w:ascii="Times New Roman" w:eastAsia="Times New Roman" w:hAnsi="Times New Roman" w:cs="Tahoma"/>
          <w:sz w:val="20"/>
          <w:szCs w:val="20"/>
        </w:rPr>
        <w:t>____</w:t>
      </w:r>
    </w:p>
    <w:p w14:paraId="55A793F9" w14:textId="77777777" w:rsidR="002A7FEF" w:rsidRPr="002A7FEF" w:rsidRDefault="002A7FEF" w:rsidP="002A7FEF">
      <w:pPr>
        <w:widowControl w:val="0"/>
        <w:tabs>
          <w:tab w:val="left" w:pos="2268"/>
        </w:tabs>
        <w:suppressAutoHyphens/>
        <w:spacing w:after="0" w:line="240" w:lineRule="auto"/>
        <w:rPr>
          <w:rFonts w:ascii="Times New Roman" w:eastAsia="Times New Roman" w:hAnsi="Times New Roman" w:cs="Tahoma"/>
          <w:sz w:val="16"/>
          <w:szCs w:val="16"/>
        </w:rPr>
      </w:pPr>
      <w:r w:rsidRPr="002A7FEF">
        <w:rPr>
          <w:rFonts w:ascii="Times New Roman" w:eastAsia="Times New Roman" w:hAnsi="Times New Roman" w:cs="Tahoma"/>
          <w:sz w:val="20"/>
          <w:szCs w:val="20"/>
        </w:rPr>
        <w:tab/>
      </w:r>
      <w:r w:rsidRPr="002A7FEF">
        <w:rPr>
          <w:rFonts w:ascii="Times New Roman" w:eastAsia="Times New Roman" w:hAnsi="Times New Roman" w:cs="Tahoma"/>
          <w:sz w:val="16"/>
          <w:szCs w:val="16"/>
        </w:rPr>
        <w:t>(įrašyti vardą, pavardę arba institucijos pavadinimą, informacijos suteikimo tikslą, datą ir parašas)</w:t>
      </w:r>
    </w:p>
    <w:p w14:paraId="55A793FA"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_________________________________________________________________________________________</w:t>
      </w:r>
      <w:r w:rsidR="00F66221">
        <w:rPr>
          <w:rFonts w:ascii="Times New Roman" w:eastAsia="Times New Roman" w:hAnsi="Times New Roman" w:cs="Tahoma"/>
          <w:sz w:val="20"/>
          <w:szCs w:val="20"/>
        </w:rPr>
        <w:t>____</w:t>
      </w:r>
    </w:p>
    <w:p w14:paraId="55A793FB" w14:textId="77777777" w:rsidR="002A7FEF" w:rsidRPr="002A7FEF" w:rsidRDefault="002A7FEF" w:rsidP="002A7FEF">
      <w:pPr>
        <w:widowControl w:val="0"/>
        <w:tabs>
          <w:tab w:val="left" w:pos="2268"/>
        </w:tabs>
        <w:suppressAutoHyphens/>
        <w:spacing w:after="0" w:line="240" w:lineRule="auto"/>
        <w:rPr>
          <w:rFonts w:ascii="Times New Roman" w:eastAsia="Times New Roman" w:hAnsi="Times New Roman" w:cs="Tahoma"/>
          <w:sz w:val="16"/>
          <w:szCs w:val="16"/>
        </w:rPr>
      </w:pPr>
      <w:r w:rsidRPr="002A7FEF">
        <w:rPr>
          <w:rFonts w:ascii="Times New Roman" w:eastAsia="Times New Roman" w:hAnsi="Times New Roman" w:cs="Tahoma"/>
          <w:sz w:val="20"/>
          <w:szCs w:val="20"/>
        </w:rPr>
        <w:tab/>
      </w:r>
      <w:r w:rsidRPr="002A7FEF">
        <w:rPr>
          <w:rFonts w:ascii="Times New Roman" w:eastAsia="Times New Roman" w:hAnsi="Times New Roman" w:cs="Tahoma"/>
          <w:sz w:val="16"/>
          <w:szCs w:val="16"/>
        </w:rPr>
        <w:t>(įrašyti vardą, pavardę arba institucijos pavadinimą, informacijos suteikimo tikslą, datą ir parašas)</w:t>
      </w:r>
    </w:p>
    <w:p w14:paraId="55A793FC" w14:textId="77777777" w:rsidR="002A7FEF" w:rsidRPr="002A7FEF" w:rsidRDefault="002A7FEF" w:rsidP="002A7FEF">
      <w:pPr>
        <w:widowControl w:val="0"/>
        <w:tabs>
          <w:tab w:val="left" w:pos="2460"/>
        </w:tabs>
        <w:suppressAutoHyphens/>
        <w:spacing w:after="0" w:line="240" w:lineRule="auto"/>
        <w:jc w:val="both"/>
        <w:rPr>
          <w:rFonts w:ascii="Times New Roman" w:eastAsia="Times New Roman" w:hAnsi="Times New Roman" w:cs="Times New Roman"/>
          <w:sz w:val="20"/>
          <w:szCs w:val="20"/>
          <w:lang w:eastAsia="ar-SA"/>
        </w:rPr>
      </w:pPr>
      <w:r w:rsidRPr="002A7FEF">
        <w:rPr>
          <w:rFonts w:ascii="Times New Roman" w:eastAsia="Times New Roman" w:hAnsi="Times New Roman" w:cs="Tahoma"/>
          <w:sz w:val="20"/>
          <w:szCs w:val="20"/>
        </w:rPr>
        <w:t xml:space="preserve">5. </w:t>
      </w:r>
      <w:r w:rsidRPr="002A7FEF">
        <w:rPr>
          <w:rFonts w:ascii="Times New Roman" w:eastAsia="Times New Roman" w:hAnsi="Times New Roman" w:cs="Times New Roman"/>
          <w:sz w:val="20"/>
          <w:szCs w:val="20"/>
          <w:lang w:eastAsia="ar-SA"/>
        </w:rPr>
        <w:t>Sutinku / nesutinku (išbraukti netinkamą), kad man būtų pateikiama visa informacija apie mano (mano atstovaujamojo) sveikatos būklę, ligos diagnozę, medicinos tyrimų duomenis, gydymo metodikas ir gydymo prognozę, išskyrus įstaty</w:t>
      </w:r>
      <w:r w:rsidRPr="002A7FEF">
        <w:rPr>
          <w:rFonts w:ascii="Times New Roman" w:eastAsia="Times New Roman" w:hAnsi="Times New Roman" w:cs="Times New Roman"/>
          <w:sz w:val="20"/>
          <w:szCs w:val="20"/>
          <w:lang w:eastAsia="ar-SA"/>
        </w:rPr>
        <w:softHyphen/>
        <w:t>muose numatytus atvejus.</w:t>
      </w:r>
    </w:p>
    <w:p w14:paraId="55A793FD"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Paciento (paciento atstovo) parašas ________________________________ Data ___________________</w:t>
      </w:r>
    </w:p>
    <w:p w14:paraId="55A793FE" w14:textId="77777777" w:rsidR="002A7FEF" w:rsidRPr="002A7FEF" w:rsidRDefault="002A7FEF" w:rsidP="002A7FEF">
      <w:pPr>
        <w:widowControl w:val="0"/>
        <w:tabs>
          <w:tab w:val="left" w:pos="2460"/>
        </w:tabs>
        <w:suppressAutoHyphens/>
        <w:spacing w:after="0" w:line="240" w:lineRule="auto"/>
        <w:jc w:val="both"/>
        <w:rPr>
          <w:rFonts w:ascii="Times New Roman" w:eastAsia="Times New Roman" w:hAnsi="Times New Roman" w:cs="Times New Roman"/>
          <w:sz w:val="20"/>
          <w:szCs w:val="20"/>
          <w:lang w:eastAsia="ar-SA"/>
        </w:rPr>
      </w:pPr>
      <w:r w:rsidRPr="002A7FEF">
        <w:rPr>
          <w:rFonts w:ascii="Times New Roman" w:eastAsia="Times New Roman" w:hAnsi="Times New Roman" w:cs="Tahoma"/>
          <w:sz w:val="20"/>
          <w:szCs w:val="20"/>
        </w:rPr>
        <w:t xml:space="preserve">6. </w:t>
      </w:r>
      <w:r w:rsidRPr="002A7FEF">
        <w:rPr>
          <w:rFonts w:ascii="Times New Roman" w:eastAsia="Times New Roman" w:hAnsi="Times New Roman" w:cs="Times New Roman"/>
          <w:sz w:val="20"/>
          <w:szCs w:val="20"/>
          <w:lang w:eastAsia="ar-SA"/>
        </w:rPr>
        <w:t>Sutinku / nesutinku (išbraukti netinkamą), kad būčiau įtrauktas į mokymo procesą.</w:t>
      </w:r>
    </w:p>
    <w:p w14:paraId="55A793FF"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Paciento (paciento atstovo) parašas ________________________________ Data __________________</w:t>
      </w:r>
    </w:p>
    <w:p w14:paraId="55A79400" w14:textId="77777777" w:rsidR="008A6923"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7. Sutinku / nesutinku (išbraukti netinkamą), kad man būtų taikomi</w:t>
      </w:r>
      <w:r w:rsidR="008A6923">
        <w:rPr>
          <w:rFonts w:ascii="Times New Roman" w:eastAsia="Times New Roman" w:hAnsi="Times New Roman" w:cs="Tahoma"/>
          <w:sz w:val="20"/>
          <w:szCs w:val="20"/>
        </w:rPr>
        <w:t>:</w:t>
      </w:r>
      <w:r w:rsidRPr="002A7FEF">
        <w:rPr>
          <w:rFonts w:ascii="Times New Roman" w:eastAsia="Times New Roman" w:hAnsi="Times New Roman" w:cs="Tahoma"/>
          <w:sz w:val="20"/>
          <w:szCs w:val="20"/>
        </w:rPr>
        <w:t xml:space="preserve"> intervencinis tyrimas / procedūros (pabraukti) </w:t>
      </w:r>
    </w:p>
    <w:p w14:paraId="55A79401" w14:textId="77777777" w:rsidR="002A7FEF" w:rsidRPr="002A7FEF" w:rsidRDefault="008A6923" w:rsidP="002A7FEF">
      <w:pPr>
        <w:widowControl w:val="0"/>
        <w:tabs>
          <w:tab w:val="left" w:pos="3630"/>
        </w:tabs>
        <w:suppressAutoHyphens/>
        <w:spacing w:after="0" w:line="240" w:lineRule="auto"/>
        <w:rPr>
          <w:rFonts w:ascii="Times New Roman" w:eastAsia="Times New Roman" w:hAnsi="Times New Roman" w:cs="Tahoma"/>
          <w:sz w:val="20"/>
          <w:szCs w:val="20"/>
        </w:rPr>
      </w:pPr>
      <w:r>
        <w:rPr>
          <w:rFonts w:ascii="Times New Roman" w:eastAsia="Times New Roman" w:hAnsi="Times New Roman" w:cs="Tahoma"/>
          <w:sz w:val="20"/>
          <w:szCs w:val="20"/>
        </w:rPr>
        <w:t xml:space="preserve">7.1. </w:t>
      </w:r>
      <w:r w:rsidR="002A7FEF" w:rsidRPr="002A7FEF">
        <w:rPr>
          <w:rFonts w:ascii="Times New Roman" w:eastAsia="Times New Roman" w:hAnsi="Times New Roman" w:cs="Tahoma"/>
          <w:sz w:val="20"/>
          <w:szCs w:val="20"/>
        </w:rPr>
        <w:t>_________________________________________________________</w:t>
      </w:r>
      <w:r>
        <w:rPr>
          <w:rFonts w:ascii="Times New Roman" w:eastAsia="Times New Roman" w:hAnsi="Times New Roman" w:cs="Tahoma"/>
          <w:sz w:val="20"/>
          <w:szCs w:val="20"/>
        </w:rPr>
        <w:t>__________________________________</w:t>
      </w:r>
    </w:p>
    <w:p w14:paraId="55A79402"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_________________________________________________________________________________________</w:t>
      </w:r>
      <w:r w:rsidR="008A6923">
        <w:rPr>
          <w:rFonts w:ascii="Times New Roman" w:eastAsia="Times New Roman" w:hAnsi="Times New Roman" w:cs="Tahoma"/>
          <w:sz w:val="20"/>
          <w:szCs w:val="20"/>
        </w:rPr>
        <w:t>_____</w:t>
      </w:r>
    </w:p>
    <w:p w14:paraId="55A79403"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Paciento (paciento atstovo) parašas ________________________________ Data __________________</w:t>
      </w:r>
    </w:p>
    <w:p w14:paraId="55A79404"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Gydantis gydytojas _____________________________________________ Data __________________</w:t>
      </w:r>
    </w:p>
    <w:p w14:paraId="55A79405" w14:textId="77777777" w:rsidR="002A7FEF" w:rsidRPr="002A7FEF" w:rsidRDefault="002A7FEF" w:rsidP="002A7FEF">
      <w:pPr>
        <w:widowControl w:val="0"/>
        <w:tabs>
          <w:tab w:val="left" w:pos="2694"/>
        </w:tabs>
        <w:suppressAutoHyphens/>
        <w:spacing w:after="0" w:line="240" w:lineRule="auto"/>
        <w:ind w:firstLine="567"/>
        <w:rPr>
          <w:rFonts w:ascii="Times New Roman" w:eastAsia="Times New Roman" w:hAnsi="Times New Roman" w:cs="Tahoma"/>
          <w:sz w:val="16"/>
          <w:szCs w:val="16"/>
        </w:rPr>
      </w:pPr>
      <w:r w:rsidRPr="002A7FEF">
        <w:rPr>
          <w:rFonts w:ascii="Times New Roman" w:eastAsia="Times New Roman" w:hAnsi="Times New Roman" w:cs="Tahoma"/>
          <w:sz w:val="16"/>
          <w:szCs w:val="16"/>
        </w:rPr>
        <w:tab/>
        <w:t>(Parašas, vardas, pavardė arba gydytojo spaudas)</w:t>
      </w:r>
    </w:p>
    <w:p w14:paraId="55A79406" w14:textId="77777777" w:rsidR="00781492" w:rsidRPr="002A7FEF" w:rsidRDefault="008A6923" w:rsidP="00781492">
      <w:pPr>
        <w:widowControl w:val="0"/>
        <w:tabs>
          <w:tab w:val="left" w:pos="3630"/>
        </w:tabs>
        <w:suppressAutoHyphens/>
        <w:spacing w:after="0" w:line="240" w:lineRule="auto"/>
        <w:rPr>
          <w:rFonts w:ascii="Times New Roman" w:eastAsia="Times New Roman" w:hAnsi="Times New Roman" w:cs="Tahoma"/>
          <w:sz w:val="20"/>
          <w:szCs w:val="20"/>
        </w:rPr>
      </w:pPr>
      <w:r>
        <w:rPr>
          <w:rFonts w:ascii="Times New Roman" w:eastAsia="Times New Roman" w:hAnsi="Times New Roman" w:cs="Tahoma"/>
          <w:sz w:val="20"/>
          <w:szCs w:val="20"/>
        </w:rPr>
        <w:t xml:space="preserve">7.2. </w:t>
      </w:r>
      <w:r w:rsidR="00781492" w:rsidRPr="002A7FEF">
        <w:rPr>
          <w:rFonts w:ascii="Times New Roman" w:eastAsia="Times New Roman" w:hAnsi="Times New Roman" w:cs="Tahoma"/>
          <w:sz w:val="20"/>
          <w:szCs w:val="20"/>
        </w:rPr>
        <w:t>_________________________________________________________</w:t>
      </w:r>
      <w:r>
        <w:rPr>
          <w:rFonts w:ascii="Times New Roman" w:eastAsia="Times New Roman" w:hAnsi="Times New Roman" w:cs="Tahoma"/>
          <w:sz w:val="20"/>
          <w:szCs w:val="20"/>
        </w:rPr>
        <w:t>__________________________________</w:t>
      </w:r>
    </w:p>
    <w:p w14:paraId="55A79407" w14:textId="77777777" w:rsidR="00781492" w:rsidRPr="002A7FEF" w:rsidRDefault="00781492" w:rsidP="00781492">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_________________________________________________________________________________________</w:t>
      </w:r>
      <w:r w:rsidR="008A6923">
        <w:rPr>
          <w:rFonts w:ascii="Times New Roman" w:eastAsia="Times New Roman" w:hAnsi="Times New Roman" w:cs="Tahoma"/>
          <w:sz w:val="20"/>
          <w:szCs w:val="20"/>
        </w:rPr>
        <w:t>_____</w:t>
      </w:r>
    </w:p>
    <w:p w14:paraId="55A79408" w14:textId="77777777" w:rsidR="00781492" w:rsidRPr="002A7FEF" w:rsidRDefault="00781492" w:rsidP="00781492">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Paciento (paciento atstovo) parašas ________________________________ Data __________________</w:t>
      </w:r>
    </w:p>
    <w:p w14:paraId="55A79409" w14:textId="77777777" w:rsidR="00781492" w:rsidRPr="002A7FEF" w:rsidRDefault="00781492" w:rsidP="00781492">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Gydantis gydytojas _____________________________________________ Data __________________</w:t>
      </w:r>
    </w:p>
    <w:p w14:paraId="55A7940A" w14:textId="77777777" w:rsidR="00781492" w:rsidRPr="002A7FEF" w:rsidRDefault="00781492" w:rsidP="00781492">
      <w:pPr>
        <w:widowControl w:val="0"/>
        <w:tabs>
          <w:tab w:val="left" w:pos="2694"/>
        </w:tabs>
        <w:suppressAutoHyphens/>
        <w:spacing w:after="0" w:line="240" w:lineRule="auto"/>
        <w:ind w:firstLine="567"/>
        <w:rPr>
          <w:rFonts w:ascii="Times New Roman" w:eastAsia="Times New Roman" w:hAnsi="Times New Roman" w:cs="Tahoma"/>
          <w:sz w:val="16"/>
          <w:szCs w:val="16"/>
        </w:rPr>
      </w:pPr>
      <w:r w:rsidRPr="002A7FEF">
        <w:rPr>
          <w:rFonts w:ascii="Times New Roman" w:eastAsia="Times New Roman" w:hAnsi="Times New Roman" w:cs="Tahoma"/>
          <w:sz w:val="16"/>
          <w:szCs w:val="16"/>
        </w:rPr>
        <w:tab/>
        <w:t>(Parašas, vardas, pavardė arba gydytojo spaudas)</w:t>
      </w:r>
    </w:p>
    <w:p w14:paraId="55A7940B" w14:textId="77777777" w:rsidR="008A6923" w:rsidRPr="002A7FEF" w:rsidRDefault="008A6923" w:rsidP="008A6923">
      <w:pPr>
        <w:widowControl w:val="0"/>
        <w:tabs>
          <w:tab w:val="left" w:pos="3630"/>
        </w:tabs>
        <w:suppressAutoHyphens/>
        <w:spacing w:after="0" w:line="240" w:lineRule="auto"/>
        <w:rPr>
          <w:rFonts w:ascii="Times New Roman" w:eastAsia="Times New Roman" w:hAnsi="Times New Roman" w:cs="Tahoma"/>
          <w:sz w:val="20"/>
          <w:szCs w:val="20"/>
        </w:rPr>
      </w:pPr>
      <w:r>
        <w:rPr>
          <w:rFonts w:ascii="Times New Roman" w:eastAsia="Times New Roman" w:hAnsi="Times New Roman" w:cs="Tahoma"/>
          <w:sz w:val="20"/>
          <w:szCs w:val="20"/>
        </w:rPr>
        <w:t xml:space="preserve">7.3. </w:t>
      </w:r>
      <w:r w:rsidRPr="002A7FEF">
        <w:rPr>
          <w:rFonts w:ascii="Times New Roman" w:eastAsia="Times New Roman" w:hAnsi="Times New Roman" w:cs="Tahoma"/>
          <w:sz w:val="20"/>
          <w:szCs w:val="20"/>
        </w:rPr>
        <w:t>_________________________________________________________</w:t>
      </w:r>
      <w:r>
        <w:rPr>
          <w:rFonts w:ascii="Times New Roman" w:eastAsia="Times New Roman" w:hAnsi="Times New Roman" w:cs="Tahoma"/>
          <w:sz w:val="20"/>
          <w:szCs w:val="20"/>
        </w:rPr>
        <w:t>___________________________________</w:t>
      </w:r>
    </w:p>
    <w:p w14:paraId="55A7940C" w14:textId="77777777" w:rsidR="008A6923" w:rsidRPr="002A7FEF" w:rsidRDefault="008A6923" w:rsidP="008A6923">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_________________________________________________________________________________________</w:t>
      </w:r>
      <w:r>
        <w:rPr>
          <w:rFonts w:ascii="Times New Roman" w:eastAsia="Times New Roman" w:hAnsi="Times New Roman" w:cs="Tahoma"/>
          <w:sz w:val="20"/>
          <w:szCs w:val="20"/>
        </w:rPr>
        <w:t>______</w:t>
      </w:r>
    </w:p>
    <w:p w14:paraId="55A7940D" w14:textId="77777777" w:rsidR="008A6923" w:rsidRPr="002A7FEF" w:rsidRDefault="008A6923" w:rsidP="008A6923">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Paciento (paciento atstovo) parašas ________________________________ Data __________________</w:t>
      </w:r>
    </w:p>
    <w:p w14:paraId="55A7940E" w14:textId="77777777" w:rsidR="008A6923" w:rsidRPr="002A7FEF" w:rsidRDefault="008A6923" w:rsidP="008A6923">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Gydantis gydytojas _____________________________________________ Data __________________</w:t>
      </w:r>
    </w:p>
    <w:p w14:paraId="55A7940F" w14:textId="77777777" w:rsidR="008A6923" w:rsidRPr="002A7FEF" w:rsidRDefault="008A6923" w:rsidP="008A6923">
      <w:pPr>
        <w:widowControl w:val="0"/>
        <w:tabs>
          <w:tab w:val="left" w:pos="2694"/>
        </w:tabs>
        <w:suppressAutoHyphens/>
        <w:spacing w:after="0" w:line="240" w:lineRule="auto"/>
        <w:ind w:firstLine="567"/>
        <w:rPr>
          <w:rFonts w:ascii="Times New Roman" w:eastAsia="Times New Roman" w:hAnsi="Times New Roman" w:cs="Tahoma"/>
          <w:sz w:val="16"/>
          <w:szCs w:val="16"/>
        </w:rPr>
      </w:pPr>
      <w:r w:rsidRPr="002A7FEF">
        <w:rPr>
          <w:rFonts w:ascii="Times New Roman" w:eastAsia="Times New Roman" w:hAnsi="Times New Roman" w:cs="Tahoma"/>
          <w:sz w:val="16"/>
          <w:szCs w:val="16"/>
        </w:rPr>
        <w:tab/>
        <w:t>(Parašas, vardas, pavardė arba gydytojo spaudas)</w:t>
      </w:r>
    </w:p>
    <w:p w14:paraId="55A79410" w14:textId="77777777" w:rsidR="00875FF0" w:rsidRDefault="005C5482" w:rsidP="00F66221">
      <w:pPr>
        <w:spacing w:after="0"/>
        <w:rPr>
          <w:rFonts w:ascii="Times New Roman" w:hAnsi="Times New Roman" w:cs="Times New Roman"/>
          <w:sz w:val="20"/>
          <w:szCs w:val="20"/>
        </w:rPr>
      </w:pPr>
      <w:r w:rsidRPr="005C5482">
        <w:rPr>
          <w:rFonts w:ascii="Times New Roman" w:hAnsi="Times New Roman" w:cs="Times New Roman"/>
          <w:sz w:val="20"/>
          <w:szCs w:val="20"/>
        </w:rPr>
        <w:t>8.</w:t>
      </w:r>
      <w:r w:rsidR="00F66221" w:rsidRPr="00F66221">
        <w:t xml:space="preserve"> </w:t>
      </w:r>
      <w:r w:rsidR="00F66221">
        <w:t>P</w:t>
      </w:r>
      <w:r w:rsidR="00F66221" w:rsidRPr="00F66221">
        <w:rPr>
          <w:rFonts w:ascii="Times New Roman" w:hAnsi="Times New Roman" w:cs="Times New Roman"/>
          <w:sz w:val="20"/>
          <w:szCs w:val="20"/>
        </w:rPr>
        <w:t>atvirtinu, kad man suprantama</w:t>
      </w:r>
      <w:r w:rsidR="00F66221">
        <w:rPr>
          <w:rFonts w:ascii="Times New Roman" w:hAnsi="Times New Roman" w:cs="Times New Roman"/>
          <w:sz w:val="20"/>
          <w:szCs w:val="20"/>
        </w:rPr>
        <w:t xml:space="preserve"> </w:t>
      </w:r>
      <w:r w:rsidR="00F66221" w:rsidRPr="00F66221">
        <w:rPr>
          <w:rFonts w:ascii="Times New Roman" w:hAnsi="Times New Roman" w:cs="Times New Roman"/>
          <w:sz w:val="20"/>
          <w:szCs w:val="20"/>
        </w:rPr>
        <w:t>forma yra paaiškinta, kodėl mano tolimesnis tyrimas</w:t>
      </w:r>
      <w:r w:rsidR="00F66221">
        <w:rPr>
          <w:rFonts w:ascii="Times New Roman" w:hAnsi="Times New Roman" w:cs="Times New Roman"/>
          <w:sz w:val="20"/>
          <w:szCs w:val="20"/>
        </w:rPr>
        <w:t xml:space="preserve"> ir gydymas ligoninėje</w:t>
      </w:r>
      <w:r w:rsidR="00F66221" w:rsidRPr="00F66221">
        <w:rPr>
          <w:rFonts w:ascii="Times New Roman" w:hAnsi="Times New Roman" w:cs="Times New Roman"/>
          <w:sz w:val="20"/>
          <w:szCs w:val="20"/>
        </w:rPr>
        <w:t xml:space="preserve"> nėra mediciniškai pagrįstas. Rekomendacijas tolimesnei sveikatos priežiūrai</w:t>
      </w:r>
      <w:r w:rsidR="00F66221">
        <w:rPr>
          <w:rFonts w:ascii="Times New Roman" w:hAnsi="Times New Roman" w:cs="Times New Roman"/>
          <w:sz w:val="20"/>
          <w:szCs w:val="20"/>
        </w:rPr>
        <w:t xml:space="preserve"> </w:t>
      </w:r>
      <w:r w:rsidR="00F66221" w:rsidRPr="00F66221">
        <w:rPr>
          <w:rFonts w:ascii="Times New Roman" w:hAnsi="Times New Roman" w:cs="Times New Roman"/>
          <w:sz w:val="20"/>
          <w:szCs w:val="20"/>
        </w:rPr>
        <w:t>gavau</w:t>
      </w:r>
      <w:r w:rsidR="00F66221">
        <w:rPr>
          <w:rFonts w:ascii="Times New Roman" w:hAnsi="Times New Roman" w:cs="Times New Roman"/>
          <w:sz w:val="20"/>
          <w:szCs w:val="20"/>
        </w:rPr>
        <w:t xml:space="preserve"> / negavau (išbrauti netinkamą)</w:t>
      </w:r>
      <w:r w:rsidR="00F66221" w:rsidRPr="00F66221">
        <w:rPr>
          <w:rFonts w:ascii="Times New Roman" w:hAnsi="Times New Roman" w:cs="Times New Roman"/>
          <w:sz w:val="20"/>
          <w:szCs w:val="20"/>
        </w:rPr>
        <w:t>.</w:t>
      </w:r>
    </w:p>
    <w:p w14:paraId="55A79411" w14:textId="77777777" w:rsidR="00F66221" w:rsidRPr="002A7FEF" w:rsidRDefault="00F66221" w:rsidP="00F66221">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Paciento (paciento atstovo) parašas ________________________________ Data __________________</w:t>
      </w:r>
    </w:p>
    <w:p w14:paraId="55A79412" w14:textId="77777777" w:rsidR="00F66221" w:rsidRPr="002A7FEF" w:rsidRDefault="00F66221" w:rsidP="00F66221">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Gydantis gydytojas _____________________________________________ Data __________________</w:t>
      </w:r>
    </w:p>
    <w:p w14:paraId="55A79413" w14:textId="77777777" w:rsidR="00F66221" w:rsidRPr="00CE5D1F" w:rsidRDefault="00F66221" w:rsidP="00CE5D1F">
      <w:pPr>
        <w:widowControl w:val="0"/>
        <w:tabs>
          <w:tab w:val="left" w:pos="2694"/>
        </w:tabs>
        <w:suppressAutoHyphens/>
        <w:spacing w:after="0" w:line="240" w:lineRule="auto"/>
        <w:ind w:firstLine="567"/>
        <w:rPr>
          <w:rFonts w:ascii="Times New Roman" w:eastAsia="Times New Roman" w:hAnsi="Times New Roman" w:cs="Tahoma"/>
          <w:sz w:val="16"/>
          <w:szCs w:val="16"/>
        </w:rPr>
      </w:pPr>
      <w:r w:rsidRPr="002A7FEF">
        <w:rPr>
          <w:rFonts w:ascii="Times New Roman" w:eastAsia="Times New Roman" w:hAnsi="Times New Roman" w:cs="Tahoma"/>
          <w:sz w:val="16"/>
          <w:szCs w:val="16"/>
        </w:rPr>
        <w:tab/>
        <w:t>(Parašas, vardas, pavardė arba gydytojo spaudas)</w:t>
      </w:r>
    </w:p>
    <w:sectPr w:rsidR="00F66221" w:rsidRPr="00CE5D1F" w:rsidSect="009E68BD">
      <w:headerReference w:type="default" r:id="rId12"/>
      <w:footerReference w:type="default" r:id="rId13"/>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35EB7" w14:textId="77777777" w:rsidR="008A2ABB" w:rsidRDefault="008A2ABB" w:rsidP="002A7FEF">
      <w:pPr>
        <w:spacing w:after="0" w:line="240" w:lineRule="auto"/>
      </w:pPr>
      <w:r>
        <w:separator/>
      </w:r>
    </w:p>
  </w:endnote>
  <w:endnote w:type="continuationSeparator" w:id="0">
    <w:p w14:paraId="0BEB3A53" w14:textId="77777777" w:rsidR="008A2ABB" w:rsidRDefault="008A2ABB" w:rsidP="002A7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7941B" w14:textId="163E62F6" w:rsidR="007020AF" w:rsidRDefault="007020AF">
    <w:pPr>
      <w:pStyle w:val="Porat"/>
      <w:jc w:val="center"/>
    </w:pPr>
  </w:p>
  <w:p w14:paraId="55A7941C" w14:textId="77777777" w:rsidR="007020AF" w:rsidRDefault="007020A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72E1F" w14:textId="77777777" w:rsidR="008A2ABB" w:rsidRDefault="008A2ABB" w:rsidP="002A7FEF">
      <w:pPr>
        <w:spacing w:after="0" w:line="240" w:lineRule="auto"/>
      </w:pPr>
      <w:r>
        <w:separator/>
      </w:r>
    </w:p>
  </w:footnote>
  <w:footnote w:type="continuationSeparator" w:id="0">
    <w:p w14:paraId="2633596E" w14:textId="77777777" w:rsidR="008A2ABB" w:rsidRDefault="008A2ABB" w:rsidP="002A7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Content>
      <w:p w14:paraId="64F5A523" w14:textId="3ECD2DAB" w:rsidR="0028286A" w:rsidRPr="0028286A" w:rsidRDefault="0028286A" w:rsidP="0028286A">
        <w:pPr>
          <w:pStyle w:val="Antrats"/>
          <w:jc w:val="center"/>
        </w:pPr>
        <w:r w:rsidRPr="0028286A">
          <w:rPr>
            <w:bCs/>
            <w:sz w:val="24"/>
            <w:szCs w:val="24"/>
          </w:rPr>
          <w:fldChar w:fldCharType="begin"/>
        </w:r>
        <w:r w:rsidRPr="0028286A">
          <w:rPr>
            <w:bCs/>
          </w:rPr>
          <w:instrText>PAGE</w:instrText>
        </w:r>
        <w:r w:rsidRPr="0028286A">
          <w:rPr>
            <w:bCs/>
            <w:sz w:val="24"/>
            <w:szCs w:val="24"/>
          </w:rPr>
          <w:fldChar w:fldCharType="separate"/>
        </w:r>
        <w:r w:rsidR="004B58F2">
          <w:rPr>
            <w:bCs/>
            <w:noProof/>
          </w:rPr>
          <w:t>7</w:t>
        </w:r>
        <w:r w:rsidRPr="0028286A">
          <w:rPr>
            <w:bCs/>
            <w:sz w:val="24"/>
            <w:szCs w:val="24"/>
          </w:rPr>
          <w:fldChar w:fldCharType="end"/>
        </w:r>
        <w:r w:rsidRPr="0028286A">
          <w:t xml:space="preserve"> iš </w:t>
        </w:r>
        <w:r w:rsidRPr="0028286A">
          <w:rPr>
            <w:bCs/>
            <w:sz w:val="24"/>
            <w:szCs w:val="24"/>
          </w:rPr>
          <w:fldChar w:fldCharType="begin"/>
        </w:r>
        <w:r w:rsidRPr="0028286A">
          <w:rPr>
            <w:bCs/>
          </w:rPr>
          <w:instrText>NUMPAGES</w:instrText>
        </w:r>
        <w:r w:rsidRPr="0028286A">
          <w:rPr>
            <w:bCs/>
            <w:sz w:val="24"/>
            <w:szCs w:val="24"/>
          </w:rPr>
          <w:fldChar w:fldCharType="separate"/>
        </w:r>
        <w:r w:rsidR="004B58F2">
          <w:rPr>
            <w:bCs/>
            <w:noProof/>
          </w:rPr>
          <w:t>8</w:t>
        </w:r>
        <w:r w:rsidRPr="0028286A">
          <w:rPr>
            <w:bCs/>
            <w:sz w:val="24"/>
            <w:szCs w:val="24"/>
          </w:rPr>
          <w:fldChar w:fldCharType="end"/>
        </w:r>
      </w:p>
    </w:sdtContent>
  </w:sdt>
  <w:p w14:paraId="78076737" w14:textId="77777777" w:rsidR="0028286A" w:rsidRDefault="0028286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B6857FA"/>
    <w:name w:val="WW8Num1"/>
    <w:lvl w:ilvl="0">
      <w:start w:val="1"/>
      <w:numFmt w:val="decimal"/>
      <w:lvlText w:val="%1."/>
      <w:lvlJc w:val="left"/>
      <w:pPr>
        <w:tabs>
          <w:tab w:val="num" w:pos="1080"/>
        </w:tabs>
        <w:ind w:left="1080" w:hanging="360"/>
      </w:pPr>
    </w:lvl>
    <w:lvl w:ilvl="1">
      <w:start w:val="1"/>
      <w:numFmt w:val="bullet"/>
      <w:lvlText w:val=""/>
      <w:lvlJc w:val="left"/>
      <w:pPr>
        <w:tabs>
          <w:tab w:val="num" w:pos="1080"/>
        </w:tabs>
        <w:ind w:left="1080" w:hanging="360"/>
      </w:pPr>
      <w:rPr>
        <w:rFonts w:ascii="Wingdings" w:hAnsi="Wingding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040202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FEF"/>
    <w:rsid w:val="00021ED7"/>
    <w:rsid w:val="00032BA1"/>
    <w:rsid w:val="00051E44"/>
    <w:rsid w:val="00085EE0"/>
    <w:rsid w:val="0009779D"/>
    <w:rsid w:val="000B00B3"/>
    <w:rsid w:val="000B7206"/>
    <w:rsid w:val="000E71F4"/>
    <w:rsid w:val="000F788A"/>
    <w:rsid w:val="001E2FD6"/>
    <w:rsid w:val="002176CA"/>
    <w:rsid w:val="002341E4"/>
    <w:rsid w:val="002344D0"/>
    <w:rsid w:val="002378AB"/>
    <w:rsid w:val="0028286A"/>
    <w:rsid w:val="002A721B"/>
    <w:rsid w:val="002A7FEF"/>
    <w:rsid w:val="002C1BDE"/>
    <w:rsid w:val="002E6D9A"/>
    <w:rsid w:val="003448A1"/>
    <w:rsid w:val="00374352"/>
    <w:rsid w:val="00376E2A"/>
    <w:rsid w:val="00394D57"/>
    <w:rsid w:val="00395D6D"/>
    <w:rsid w:val="003A77E7"/>
    <w:rsid w:val="003B4C8E"/>
    <w:rsid w:val="004034B3"/>
    <w:rsid w:val="00411164"/>
    <w:rsid w:val="004B58F2"/>
    <w:rsid w:val="005008C4"/>
    <w:rsid w:val="005132F2"/>
    <w:rsid w:val="0057664B"/>
    <w:rsid w:val="005B1907"/>
    <w:rsid w:val="005C5482"/>
    <w:rsid w:val="005D1C3E"/>
    <w:rsid w:val="006D1A8E"/>
    <w:rsid w:val="006D59C2"/>
    <w:rsid w:val="007020AF"/>
    <w:rsid w:val="00703B75"/>
    <w:rsid w:val="00725BFF"/>
    <w:rsid w:val="007373F5"/>
    <w:rsid w:val="00750069"/>
    <w:rsid w:val="00757E9F"/>
    <w:rsid w:val="00781492"/>
    <w:rsid w:val="00792E66"/>
    <w:rsid w:val="007B389C"/>
    <w:rsid w:val="007C6B7E"/>
    <w:rsid w:val="007E5DC2"/>
    <w:rsid w:val="007F6727"/>
    <w:rsid w:val="00823DEB"/>
    <w:rsid w:val="00875FF0"/>
    <w:rsid w:val="0088207C"/>
    <w:rsid w:val="008A2ABB"/>
    <w:rsid w:val="008A6923"/>
    <w:rsid w:val="008D4B9C"/>
    <w:rsid w:val="009003F9"/>
    <w:rsid w:val="00915B47"/>
    <w:rsid w:val="00996F98"/>
    <w:rsid w:val="009A5734"/>
    <w:rsid w:val="009B3158"/>
    <w:rsid w:val="009D0796"/>
    <w:rsid w:val="009E68BD"/>
    <w:rsid w:val="009F379D"/>
    <w:rsid w:val="00A43B42"/>
    <w:rsid w:val="00A956C9"/>
    <w:rsid w:val="00AB7A64"/>
    <w:rsid w:val="00AD59CE"/>
    <w:rsid w:val="00AE2455"/>
    <w:rsid w:val="00B4718B"/>
    <w:rsid w:val="00BD6B60"/>
    <w:rsid w:val="00BE07C3"/>
    <w:rsid w:val="00BE29B7"/>
    <w:rsid w:val="00C842A4"/>
    <w:rsid w:val="00CA1F3D"/>
    <w:rsid w:val="00CE03A0"/>
    <w:rsid w:val="00CE5D1F"/>
    <w:rsid w:val="00CE7BBC"/>
    <w:rsid w:val="00D06E0A"/>
    <w:rsid w:val="00D07D84"/>
    <w:rsid w:val="00D84C43"/>
    <w:rsid w:val="00DA068F"/>
    <w:rsid w:val="00DA633B"/>
    <w:rsid w:val="00DD3D27"/>
    <w:rsid w:val="00DF6ACD"/>
    <w:rsid w:val="00E76B29"/>
    <w:rsid w:val="00E848C2"/>
    <w:rsid w:val="00EA199D"/>
    <w:rsid w:val="00EB09D7"/>
    <w:rsid w:val="00EB3F95"/>
    <w:rsid w:val="00EC7DDC"/>
    <w:rsid w:val="00F26E3A"/>
    <w:rsid w:val="00F351AD"/>
    <w:rsid w:val="00F436A9"/>
    <w:rsid w:val="00F66221"/>
    <w:rsid w:val="00FA3762"/>
    <w:rsid w:val="00FA6C2E"/>
    <w:rsid w:val="00FD7F86"/>
    <w:rsid w:val="00FE51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7935D"/>
  <w15:docId w15:val="{2F584DD0-3C72-4490-A708-D8B9F438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A7FE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A7FEF"/>
  </w:style>
  <w:style w:type="paragraph" w:styleId="Porat">
    <w:name w:val="footer"/>
    <w:basedOn w:val="prastasis"/>
    <w:link w:val="PoratDiagrama"/>
    <w:uiPriority w:val="99"/>
    <w:unhideWhenUsed/>
    <w:rsid w:val="002A7FE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A7FEF"/>
  </w:style>
  <w:style w:type="paragraph" w:customStyle="1" w:styleId="TableContents">
    <w:name w:val="Table Contents"/>
    <w:basedOn w:val="prastasis"/>
    <w:rsid w:val="00D84C43"/>
    <w:pPr>
      <w:suppressLineNumbers/>
      <w:suppressAutoHyphens/>
      <w:spacing w:after="0" w:line="240" w:lineRule="auto"/>
    </w:pPr>
    <w:rPr>
      <w:rFonts w:ascii="Times New Roman" w:eastAsia="Times New Roman" w:hAnsi="Times New Roman" w:cs="Times New Roman"/>
      <w:sz w:val="24"/>
      <w:szCs w:val="24"/>
      <w:lang w:val="en-GB" w:eastAsia="ar-SA"/>
    </w:rPr>
  </w:style>
  <w:style w:type="paragraph" w:styleId="Sraopastraipa">
    <w:name w:val="List Paragraph"/>
    <w:basedOn w:val="prastasis"/>
    <w:uiPriority w:val="34"/>
    <w:qFormat/>
    <w:rsid w:val="00781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742534">
      <w:bodyDiv w:val="1"/>
      <w:marLeft w:val="0"/>
      <w:marRight w:val="0"/>
      <w:marTop w:val="0"/>
      <w:marBottom w:val="0"/>
      <w:divBdr>
        <w:top w:val="none" w:sz="0" w:space="0" w:color="auto"/>
        <w:left w:val="none" w:sz="0" w:space="0" w:color="auto"/>
        <w:bottom w:val="none" w:sz="0" w:space="0" w:color="auto"/>
        <w:right w:val="none" w:sz="0" w:space="0" w:color="auto"/>
      </w:divBdr>
      <w:divsChild>
        <w:div w:id="195116721">
          <w:marLeft w:val="0"/>
          <w:marRight w:val="0"/>
          <w:marTop w:val="0"/>
          <w:marBottom w:val="0"/>
          <w:divBdr>
            <w:top w:val="none" w:sz="0" w:space="0" w:color="auto"/>
            <w:left w:val="none" w:sz="0" w:space="0" w:color="auto"/>
            <w:bottom w:val="none" w:sz="0" w:space="0" w:color="auto"/>
            <w:right w:val="none" w:sz="0" w:space="0" w:color="auto"/>
          </w:divBdr>
        </w:div>
        <w:div w:id="486559251">
          <w:marLeft w:val="0"/>
          <w:marRight w:val="0"/>
          <w:marTop w:val="0"/>
          <w:marBottom w:val="0"/>
          <w:divBdr>
            <w:top w:val="none" w:sz="0" w:space="0" w:color="auto"/>
            <w:left w:val="none" w:sz="0" w:space="0" w:color="auto"/>
            <w:bottom w:val="none" w:sz="0" w:space="0" w:color="auto"/>
            <w:right w:val="none" w:sz="0" w:space="0" w:color="auto"/>
          </w:divBdr>
        </w:div>
        <w:div w:id="1230919684">
          <w:marLeft w:val="0"/>
          <w:marRight w:val="0"/>
          <w:marTop w:val="0"/>
          <w:marBottom w:val="0"/>
          <w:divBdr>
            <w:top w:val="none" w:sz="0" w:space="0" w:color="auto"/>
            <w:left w:val="none" w:sz="0" w:space="0" w:color="auto"/>
            <w:bottom w:val="none" w:sz="0" w:space="0" w:color="auto"/>
            <w:right w:val="none" w:sz="0" w:space="0" w:color="auto"/>
          </w:divBdr>
        </w:div>
        <w:div w:id="821118025">
          <w:marLeft w:val="0"/>
          <w:marRight w:val="0"/>
          <w:marTop w:val="0"/>
          <w:marBottom w:val="0"/>
          <w:divBdr>
            <w:top w:val="none" w:sz="0" w:space="0" w:color="auto"/>
            <w:left w:val="none" w:sz="0" w:space="0" w:color="auto"/>
            <w:bottom w:val="none" w:sz="0" w:space="0" w:color="auto"/>
            <w:right w:val="none" w:sz="0" w:space="0" w:color="auto"/>
          </w:divBdr>
        </w:div>
      </w:divsChild>
    </w:div>
    <w:div w:id="176733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dokpaieska.showdoc_l?p_id=3193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lrs.lt/pls/inter/dokpaieska.showdoc_l?p_id=6839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lrs.lt/pls/inter/dokpaieska.showdoc_l?p_id=29546" TargetMode="External"/><Relationship Id="rId4" Type="http://schemas.openxmlformats.org/officeDocument/2006/relationships/settings" Target="settings.xml"/><Relationship Id="rId9" Type="http://schemas.openxmlformats.org/officeDocument/2006/relationships/hyperlink" Target="http://www3.lrs.lt/pls/inter/dokpaieska.showdoc_l?p_id=359503"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BDB3B-6B5B-4AC4-AAD5-3D191357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17903</Words>
  <Characters>10206</Characters>
  <Application>Microsoft Office Word</Application>
  <DocSecurity>0</DocSecurity>
  <Lines>85</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Tadas Chadyšas</dc:creator>
  <cp:lastModifiedBy>Linas Rupeika</cp:lastModifiedBy>
  <cp:revision>2</cp:revision>
  <dcterms:created xsi:type="dcterms:W3CDTF">2024-07-02T07:38:00Z</dcterms:created>
  <dcterms:modified xsi:type="dcterms:W3CDTF">2024-07-02T07:38:00Z</dcterms:modified>
</cp:coreProperties>
</file>