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77BDE" w14:textId="142F0F8D" w:rsidR="00A025C9" w:rsidRPr="001227CE" w:rsidRDefault="00A025C9" w:rsidP="00A025C9">
      <w:pPr>
        <w:spacing w:after="0" w:line="240" w:lineRule="auto"/>
        <w:jc w:val="right"/>
        <w:rPr>
          <w:rFonts w:ascii="Times New Roman" w:eastAsia="Times New Roman" w:hAnsi="Times New Roman"/>
          <w:color w:val="000000"/>
          <w:sz w:val="24"/>
          <w:szCs w:val="24"/>
          <w:lang w:eastAsia="lt-LT"/>
        </w:rPr>
      </w:pPr>
      <w:r w:rsidRPr="001227CE">
        <w:rPr>
          <w:rFonts w:ascii="Times New Roman" w:eastAsia="Times New Roman" w:hAnsi="Times New Roman"/>
          <w:color w:val="000000"/>
          <w:sz w:val="24"/>
          <w:szCs w:val="24"/>
          <w:lang w:eastAsia="lt-LT"/>
        </w:rPr>
        <w:t>PATVIRTINTA</w:t>
      </w:r>
      <w:r w:rsidRPr="001227CE">
        <w:rPr>
          <w:rFonts w:ascii="Times New Roman" w:eastAsia="Times New Roman" w:hAnsi="Times New Roman"/>
          <w:color w:val="000000"/>
          <w:sz w:val="24"/>
          <w:szCs w:val="24"/>
          <w:lang w:eastAsia="lt-LT"/>
        </w:rPr>
        <w:br/>
        <w:t>20</w:t>
      </w:r>
      <w:r w:rsidR="0086697C">
        <w:rPr>
          <w:rFonts w:ascii="Times New Roman" w:eastAsia="Times New Roman" w:hAnsi="Times New Roman"/>
          <w:color w:val="000000"/>
          <w:sz w:val="24"/>
          <w:szCs w:val="24"/>
          <w:lang w:eastAsia="lt-LT"/>
        </w:rPr>
        <w:t>24-06-19</w:t>
      </w:r>
      <w:r w:rsidRPr="001227CE">
        <w:rPr>
          <w:rFonts w:ascii="Times New Roman" w:eastAsia="Times New Roman" w:hAnsi="Times New Roman"/>
          <w:color w:val="000000"/>
          <w:sz w:val="24"/>
          <w:szCs w:val="24"/>
          <w:lang w:eastAsia="lt-LT"/>
        </w:rPr>
        <w:t xml:space="preserve"> įsakymu Nr. </w:t>
      </w:r>
      <w:r w:rsidR="0086697C">
        <w:rPr>
          <w:rFonts w:ascii="Times New Roman" w:eastAsia="Times New Roman" w:hAnsi="Times New Roman"/>
          <w:color w:val="000000"/>
          <w:sz w:val="24"/>
          <w:szCs w:val="24"/>
          <w:lang w:eastAsia="lt-LT"/>
        </w:rPr>
        <w:t>38</w:t>
      </w:r>
    </w:p>
    <w:p w14:paraId="3CB7D428" w14:textId="77777777" w:rsidR="00A025C9" w:rsidRPr="001227CE" w:rsidRDefault="00A025C9" w:rsidP="00A025C9">
      <w:pPr>
        <w:spacing w:after="0" w:line="240" w:lineRule="auto"/>
        <w:jc w:val="both"/>
        <w:rPr>
          <w:rFonts w:ascii="Times New Roman" w:eastAsia="Times New Roman" w:hAnsi="Times New Roman"/>
          <w:sz w:val="24"/>
          <w:szCs w:val="24"/>
          <w:lang w:eastAsia="lt-LT"/>
        </w:rPr>
      </w:pPr>
    </w:p>
    <w:p w14:paraId="7352DA92" w14:textId="77777777" w:rsidR="00A025C9" w:rsidRPr="001227CE" w:rsidRDefault="00A025C9" w:rsidP="00A025C9">
      <w:pPr>
        <w:spacing w:after="0" w:line="240" w:lineRule="auto"/>
        <w:jc w:val="both"/>
        <w:rPr>
          <w:rFonts w:ascii="Times New Roman" w:eastAsia="Times New Roman" w:hAnsi="Times New Roman"/>
          <w:sz w:val="24"/>
          <w:szCs w:val="24"/>
          <w:lang w:eastAsia="lt-LT"/>
        </w:rPr>
      </w:pPr>
    </w:p>
    <w:p w14:paraId="7DDCC93C" w14:textId="77777777" w:rsidR="00A025C9" w:rsidRPr="001227CE" w:rsidRDefault="00A025C9" w:rsidP="00A025C9">
      <w:pPr>
        <w:spacing w:after="0" w:line="240" w:lineRule="auto"/>
        <w:jc w:val="center"/>
        <w:rPr>
          <w:rFonts w:ascii="Times New Roman" w:eastAsia="Times New Roman" w:hAnsi="Times New Roman"/>
          <w:b/>
          <w:sz w:val="24"/>
          <w:szCs w:val="24"/>
          <w:lang w:eastAsia="lt-LT"/>
        </w:rPr>
      </w:pPr>
    </w:p>
    <w:p w14:paraId="1A20FC55" w14:textId="72493BEF" w:rsidR="00A025C9" w:rsidRPr="001227CE" w:rsidRDefault="00A025C9" w:rsidP="00A025C9">
      <w:pPr>
        <w:spacing w:after="0" w:line="240" w:lineRule="auto"/>
        <w:jc w:val="center"/>
        <w:rPr>
          <w:rFonts w:ascii="Times New Roman" w:hAnsi="Times New Roman"/>
          <w:b/>
          <w:bCs/>
          <w:color w:val="000000"/>
          <w:sz w:val="24"/>
          <w:szCs w:val="24"/>
        </w:rPr>
      </w:pPr>
      <w:r w:rsidRPr="001227CE">
        <w:rPr>
          <w:rFonts w:ascii="Times New Roman" w:hAnsi="Times New Roman"/>
          <w:b/>
          <w:bCs/>
          <w:color w:val="000000"/>
          <w:sz w:val="24"/>
          <w:szCs w:val="24"/>
        </w:rPr>
        <w:t>RAŠYTINĖS INFORMACIJOS, ĮSKAITANT IR KONFIDENCIALIĄ, APIE PACIENTĄ IR JAM SUTEIKTAS PASLAUGAS TEIKIMO IR ŠIOS PASLAUGOS APMOKĖJIMO TVARKOS APRAŠAS</w:t>
      </w:r>
    </w:p>
    <w:p w14:paraId="70484857" w14:textId="77777777" w:rsidR="00A025C9" w:rsidRPr="001227CE" w:rsidRDefault="00A025C9" w:rsidP="00A025C9">
      <w:pPr>
        <w:spacing w:after="0" w:line="240" w:lineRule="auto"/>
        <w:jc w:val="both"/>
        <w:rPr>
          <w:rFonts w:ascii="Times New Roman" w:eastAsia="Times New Roman" w:hAnsi="Times New Roman"/>
          <w:b/>
          <w:sz w:val="24"/>
          <w:szCs w:val="24"/>
          <w:lang w:eastAsia="lt-LT"/>
        </w:rPr>
      </w:pPr>
    </w:p>
    <w:p w14:paraId="7E7D1454" w14:textId="0B6E0CC3" w:rsidR="00A025C9" w:rsidRPr="001227CE" w:rsidRDefault="00A025C9" w:rsidP="00A025C9">
      <w:pPr>
        <w:spacing w:after="0" w:line="240" w:lineRule="auto"/>
        <w:jc w:val="both"/>
        <w:rPr>
          <w:rFonts w:ascii="Times New Roman" w:eastAsia="Times New Roman" w:hAnsi="Times New Roman"/>
          <w:sz w:val="24"/>
          <w:szCs w:val="24"/>
          <w:lang w:eastAsia="lt-LT"/>
        </w:rPr>
      </w:pPr>
      <w:r w:rsidRPr="001227CE">
        <w:rPr>
          <w:rFonts w:ascii="Times New Roman" w:eastAsia="Times New Roman" w:hAnsi="Times New Roman"/>
          <w:color w:val="000000"/>
          <w:sz w:val="24"/>
          <w:szCs w:val="24"/>
          <w:lang w:eastAsia="lt-LT"/>
        </w:rPr>
        <w:t> </w:t>
      </w:r>
      <w:r w:rsidRPr="001227CE">
        <w:rPr>
          <w:rFonts w:ascii="Times New Roman" w:eastAsia="Times New Roman" w:hAnsi="Times New Roman"/>
          <w:color w:val="000000"/>
          <w:sz w:val="24"/>
          <w:szCs w:val="24"/>
          <w:lang w:eastAsia="lt-LT"/>
        </w:rPr>
        <w:tab/>
        <w:t>Parengta vadovaujantis Lietuvos Respublikos sveikatos apsaugos ministro 2011-05-20 įsakymu Nr. V-506 ,,Dėl rašytinės informacijos, įskaitant ir konfidencialią, apie pacientą ir jam suteiktas paslaugas teikimo ir šios paslaugos apmokėjimo tvarkos aprašo patvirtinimo“ (su vėlesniais pakeitimais).</w:t>
      </w:r>
    </w:p>
    <w:p w14:paraId="1F81D759" w14:textId="66B4DA8A" w:rsidR="00A025C9" w:rsidRPr="001227CE" w:rsidRDefault="00A025C9" w:rsidP="00A025C9">
      <w:pPr>
        <w:spacing w:after="0" w:line="240" w:lineRule="auto"/>
        <w:jc w:val="both"/>
        <w:rPr>
          <w:rFonts w:ascii="Times New Roman" w:eastAsia="Times New Roman" w:hAnsi="Times New Roman"/>
          <w:sz w:val="24"/>
          <w:szCs w:val="24"/>
          <w:lang w:eastAsia="lt-LT"/>
        </w:rPr>
      </w:pPr>
      <w:r w:rsidRPr="001227CE">
        <w:rPr>
          <w:rFonts w:ascii="Times New Roman" w:eastAsia="Times New Roman" w:hAnsi="Times New Roman"/>
          <w:color w:val="000000"/>
          <w:sz w:val="24"/>
          <w:szCs w:val="24"/>
          <w:lang w:eastAsia="lt-LT"/>
        </w:rPr>
        <w:t xml:space="preserve">             </w:t>
      </w:r>
      <w:r w:rsidRPr="001227CE">
        <w:rPr>
          <w:rFonts w:ascii="Times New Roman" w:eastAsia="Times New Roman" w:hAnsi="Times New Roman"/>
          <w:bCs/>
          <w:color w:val="000000"/>
          <w:sz w:val="24"/>
          <w:szCs w:val="24"/>
          <w:u w:val="single"/>
          <w:lang w:eastAsia="lt-LT"/>
        </w:rPr>
        <w:t>Rašytinės informacijos teikimo paslauga</w:t>
      </w:r>
      <w:r w:rsidRPr="001227CE">
        <w:rPr>
          <w:rFonts w:ascii="Times New Roman" w:eastAsia="Times New Roman" w:hAnsi="Times New Roman"/>
          <w:bCs/>
          <w:color w:val="000000"/>
          <w:sz w:val="24"/>
          <w:szCs w:val="24"/>
          <w:lang w:eastAsia="lt-LT"/>
        </w:rPr>
        <w:t xml:space="preserve"> – </w:t>
      </w:r>
      <w:r w:rsidRPr="001227CE">
        <w:rPr>
          <w:rFonts w:ascii="Times New Roman" w:hAnsi="Times New Roman"/>
          <w:color w:val="000000"/>
          <w:sz w:val="24"/>
          <w:szCs w:val="24"/>
        </w:rPr>
        <w:t>rašytinės informacijos iš medicinos dokumentų apie pacientą ir jam suteiktas paslaugas (įskaitant diagnozės ir gydymo aprašymus) parengimas ir pateikimas.</w:t>
      </w:r>
    </w:p>
    <w:p w14:paraId="532F3C7C" w14:textId="4464EFE2" w:rsidR="00A025C9" w:rsidRPr="001227CE" w:rsidRDefault="00A025C9" w:rsidP="00A025C9">
      <w:pPr>
        <w:spacing w:after="0" w:line="240" w:lineRule="auto"/>
        <w:jc w:val="both"/>
        <w:rPr>
          <w:rFonts w:ascii="Times New Roman" w:eastAsia="Times New Roman" w:hAnsi="Times New Roman"/>
          <w:sz w:val="24"/>
          <w:szCs w:val="24"/>
          <w:lang w:eastAsia="lt-LT"/>
        </w:rPr>
      </w:pPr>
      <w:r w:rsidRPr="001227CE">
        <w:rPr>
          <w:rFonts w:ascii="Times New Roman" w:eastAsia="Times New Roman" w:hAnsi="Times New Roman"/>
          <w:bCs/>
          <w:color w:val="000000"/>
          <w:sz w:val="24"/>
          <w:szCs w:val="24"/>
          <w:lang w:eastAsia="lt-LT"/>
        </w:rPr>
        <w:t xml:space="preserve">    1. </w:t>
      </w:r>
      <w:r w:rsidRPr="001227CE">
        <w:rPr>
          <w:rFonts w:ascii="Times New Roman" w:hAnsi="Times New Roman"/>
          <w:color w:val="000000"/>
          <w:sz w:val="24"/>
          <w:szCs w:val="24"/>
        </w:rPr>
        <w:t> Asmuo, Pacientų teisių ir žalos sveikatai atlyginimo įstatymo ir kitų teisės aktų nustatytais pagrindais ir tvarka turintis teisę gauti rašytinę informaciją ir norintis šią informaciją gauti, įstaigai pateikia raštišką prašymą suteikti rašytinę informaciją (toliau – prašymas), asmens tapatybę patvirtinantį dokumentą ir raštišką paciento sutikimą teikti jo asmens duomenis, sudarančius rašytinę informaciją, šiam asmeniui. Prašyme turi būti nurodytas prašymą teikiančio asmens vardas, pavardė, gyvenamosios vietos adresas, telefono ryšio Nr. ir (arba) el. pašto adresas, norimos gauti informacijos pobūdis, apimtis ir jos panaudojimo tikslas.</w:t>
      </w:r>
    </w:p>
    <w:p w14:paraId="73620D15" w14:textId="43EC8FD4" w:rsidR="00DF782A" w:rsidRDefault="00A025C9" w:rsidP="00A025C9">
      <w:pPr>
        <w:spacing w:after="0" w:line="240" w:lineRule="auto"/>
        <w:jc w:val="both"/>
        <w:rPr>
          <w:rFonts w:ascii="Times New Roman" w:hAnsi="Times New Roman"/>
          <w:color w:val="000000"/>
          <w:sz w:val="24"/>
          <w:szCs w:val="24"/>
        </w:rPr>
      </w:pPr>
      <w:r w:rsidRPr="001227CE">
        <w:rPr>
          <w:rFonts w:ascii="Times New Roman" w:eastAsia="Times New Roman" w:hAnsi="Times New Roman"/>
          <w:sz w:val="24"/>
          <w:szCs w:val="24"/>
          <w:lang w:eastAsia="lt-LT"/>
        </w:rPr>
        <w:t xml:space="preserve">    </w:t>
      </w:r>
      <w:r w:rsidRPr="001227CE">
        <w:rPr>
          <w:rFonts w:ascii="Times New Roman" w:eastAsia="Times New Roman" w:hAnsi="Times New Roman"/>
          <w:bCs/>
          <w:color w:val="000000"/>
          <w:sz w:val="24"/>
          <w:szCs w:val="24"/>
          <w:lang w:eastAsia="lt-LT"/>
        </w:rPr>
        <w:t xml:space="preserve">2. </w:t>
      </w:r>
      <w:r w:rsidR="00DF782A" w:rsidRPr="001227CE">
        <w:rPr>
          <w:rFonts w:ascii="Times New Roman" w:hAnsi="Times New Roman"/>
          <w:color w:val="000000"/>
          <w:sz w:val="24"/>
          <w:szCs w:val="24"/>
        </w:rPr>
        <w:t xml:space="preserve">Pacientas ar jo atstovas sveikatos priežiūros įstaigai pateikia prašymą, asmens tapatybę patvirtinantį dokumentą (išskyrus Aprašo </w:t>
      </w:r>
      <w:r w:rsidR="001227CE">
        <w:rPr>
          <w:rFonts w:ascii="Times New Roman" w:hAnsi="Times New Roman"/>
          <w:color w:val="000000"/>
          <w:sz w:val="24"/>
          <w:szCs w:val="24"/>
        </w:rPr>
        <w:t>3</w:t>
      </w:r>
      <w:r w:rsidR="00DF782A" w:rsidRPr="001227CE">
        <w:rPr>
          <w:rFonts w:ascii="Times New Roman" w:hAnsi="Times New Roman"/>
          <w:color w:val="000000"/>
          <w:sz w:val="24"/>
          <w:szCs w:val="24"/>
        </w:rPr>
        <w:t xml:space="preserve"> punkte nurodytus atvejus), o paciento atstovas – atstovavimą patvirtinantį dokumentą (įgaliojimą ir įgalioto asmens tapatybę patvirtinančio dokumento (išskyrus Aprašo </w:t>
      </w:r>
      <w:r w:rsidR="001227CE">
        <w:rPr>
          <w:rFonts w:ascii="Times New Roman" w:hAnsi="Times New Roman"/>
          <w:color w:val="000000"/>
          <w:sz w:val="24"/>
          <w:szCs w:val="24"/>
        </w:rPr>
        <w:t>3</w:t>
      </w:r>
      <w:r w:rsidR="00DF782A" w:rsidRPr="001227CE">
        <w:rPr>
          <w:rFonts w:ascii="Times New Roman" w:hAnsi="Times New Roman"/>
          <w:color w:val="000000"/>
          <w:sz w:val="24"/>
          <w:szCs w:val="24"/>
        </w:rPr>
        <w:t xml:space="preserve"> punkte nurodytus atvejus) kopiją, sutarties su advokatu dėl teisinių paslaugų kopiją ar šios sutarties išrašą, kuriame nurodyti Lietuvos Respublikos advokatūros įstatymo 49 straipsnio 2 dalyje nurodyti duomenys, ir advokato pažymėjimą (išskyrus Aprašo </w:t>
      </w:r>
      <w:r w:rsidR="001227CE">
        <w:rPr>
          <w:rFonts w:ascii="Times New Roman" w:hAnsi="Times New Roman"/>
          <w:color w:val="000000"/>
          <w:sz w:val="24"/>
          <w:szCs w:val="24"/>
        </w:rPr>
        <w:t>3</w:t>
      </w:r>
      <w:r w:rsidR="00DF782A" w:rsidRPr="001227CE">
        <w:rPr>
          <w:rFonts w:ascii="Times New Roman" w:hAnsi="Times New Roman"/>
          <w:color w:val="000000"/>
          <w:sz w:val="24"/>
          <w:szCs w:val="24"/>
        </w:rPr>
        <w:t xml:space="preserve"> punkte nurodytus atvejus), jei prašymą teikia vaiko tėvai, – vaiko gimimo liudijimo, jei prašymą teikia globėjas ar rūpintojas, – jo asmens tapatybę patvirtinančio dokumento kopiją (išskyrus Aprašo </w:t>
      </w:r>
      <w:r w:rsidR="0086697C">
        <w:rPr>
          <w:rFonts w:ascii="Times New Roman" w:hAnsi="Times New Roman"/>
          <w:color w:val="000000"/>
          <w:sz w:val="24"/>
          <w:szCs w:val="24"/>
        </w:rPr>
        <w:t>3</w:t>
      </w:r>
      <w:r w:rsidR="00DF782A" w:rsidRPr="001227CE">
        <w:rPr>
          <w:rFonts w:ascii="Times New Roman" w:hAnsi="Times New Roman"/>
          <w:color w:val="000000"/>
          <w:sz w:val="24"/>
          <w:szCs w:val="24"/>
        </w:rPr>
        <w:t> punkte nurodytus atvejus) ir teismo sprendimo dėl globos ar rūpybos nustatymo kopiją). Prašyme turi būti nurodytas paciento vardas, pavardė, gyvenamosios vietos adresas, telefono ryšio Nr. ir (arba) el. pašto adresas, jeigu prašymą teikia paciento atstovas, – ir atstovo vardas, pavardė, gyvenamosios vietos adresas, telefono ryšio Nr. ir (arba) el. pašto adresas.</w:t>
      </w:r>
    </w:p>
    <w:p w14:paraId="018E009E" w14:textId="43C78B8B" w:rsidR="00DF782A" w:rsidRPr="001227CE" w:rsidRDefault="001227CE" w:rsidP="00A025C9">
      <w:pPr>
        <w:spacing w:after="0" w:line="240" w:lineRule="auto"/>
        <w:jc w:val="both"/>
        <w:rPr>
          <w:rFonts w:ascii="Times New Roman" w:eastAsia="Times New Roman" w:hAnsi="Times New Roman"/>
          <w:bCs/>
          <w:color w:val="000000"/>
          <w:sz w:val="24"/>
          <w:szCs w:val="24"/>
          <w:lang w:eastAsia="lt-LT"/>
        </w:rPr>
      </w:pPr>
      <w:r>
        <w:rPr>
          <w:rFonts w:ascii="Times New Roman" w:hAnsi="Times New Roman"/>
          <w:color w:val="000000"/>
          <w:sz w:val="24"/>
          <w:szCs w:val="24"/>
        </w:rPr>
        <w:t>3.</w:t>
      </w:r>
      <w:r>
        <w:rPr>
          <w:rFonts w:ascii="Times New Roman" w:eastAsia="Times New Roman" w:hAnsi="Times New Roman"/>
          <w:bCs/>
          <w:color w:val="000000"/>
          <w:sz w:val="24"/>
          <w:szCs w:val="24"/>
          <w:lang w:eastAsia="lt-LT"/>
        </w:rPr>
        <w:t xml:space="preserve"> </w:t>
      </w:r>
      <w:r w:rsidR="00DF782A" w:rsidRPr="001227CE">
        <w:rPr>
          <w:rFonts w:ascii="Times New Roman" w:hAnsi="Times New Roman"/>
          <w:color w:val="000000"/>
          <w:sz w:val="24"/>
          <w:szCs w:val="24"/>
        </w:rPr>
        <w:t xml:space="preserve">Prašymas gali būti teikiamas tiesiogiai, paštu, per kurjerį arba elektroninių ryšių priemonėmis. Kai prašymas įstaigai teikiamas tiesiogiai, prašymą teikiantis asmuo privalo įstaigos prašymą priimančiam atstovui parodyti savo asmens tapatybę patvirtinantį dokumentą. Kai prašymas siunčiamas paštu ar per kurjerį, asmens tapatybę patvirtinančio dokumento ir kitų Aprašo </w:t>
      </w:r>
      <w:r w:rsidR="00EE69E2">
        <w:rPr>
          <w:rFonts w:ascii="Times New Roman" w:hAnsi="Times New Roman"/>
          <w:color w:val="000000"/>
          <w:sz w:val="24"/>
          <w:szCs w:val="24"/>
        </w:rPr>
        <w:t>2</w:t>
      </w:r>
      <w:r w:rsidR="00DF782A" w:rsidRPr="001227CE">
        <w:rPr>
          <w:rFonts w:ascii="Times New Roman" w:hAnsi="Times New Roman"/>
          <w:color w:val="000000"/>
          <w:sz w:val="24"/>
          <w:szCs w:val="24"/>
        </w:rPr>
        <w:t xml:space="preserve"> punkte nurodytų dokumentų kopijos </w:t>
      </w:r>
      <w:r w:rsidR="00DF782A" w:rsidRPr="001227CE">
        <w:rPr>
          <w:rFonts w:ascii="Times New Roman" w:hAnsi="Times New Roman"/>
          <w:color w:val="000000"/>
          <w:sz w:val="24"/>
          <w:szCs w:val="24"/>
          <w:shd w:val="clear" w:color="auto" w:fill="FFFFFF"/>
        </w:rPr>
        <w:t>ir išrašai turi būti patvirtinti notaro, konsulinio pareigūno arba seniūno, arba, jei prašymą teikiančiam asmeniui atstovauja advokatas, – advokato</w:t>
      </w:r>
      <w:r w:rsidR="00DF782A" w:rsidRPr="001227CE">
        <w:rPr>
          <w:rFonts w:ascii="Times New Roman" w:hAnsi="Times New Roman"/>
          <w:color w:val="000000"/>
          <w:sz w:val="24"/>
          <w:szCs w:val="24"/>
        </w:rPr>
        <w:t>. Kai prašymas teikiamas elektroninių ryšių priemonėmis, asmens tapatybės dokumento pateikti nereikia, o prašymas ir prie jo pridedami dokumentai turi būti pasirašyti kvalifikuotu elektroniniu parašu </w:t>
      </w:r>
      <w:r w:rsidR="00DF782A" w:rsidRPr="001227CE">
        <w:rPr>
          <w:rFonts w:ascii="Times New Roman" w:hAnsi="Times New Roman"/>
          <w:color w:val="000000"/>
          <w:sz w:val="24"/>
          <w:szCs w:val="24"/>
          <w:shd w:val="clear" w:color="auto" w:fill="FFFFFF"/>
        </w:rPr>
        <w:t>arba pateikti elektroninių ryšių priemonėmis, užtikrinančiomis galimybę nustatyti prašymą teikiančio asmens tapatybę ir teksto vientisumą ir nepakeičiamumą</w:t>
      </w:r>
      <w:r w:rsidR="00DF782A" w:rsidRPr="001227CE">
        <w:rPr>
          <w:rFonts w:ascii="Times New Roman" w:hAnsi="Times New Roman"/>
          <w:color w:val="000000"/>
          <w:sz w:val="24"/>
          <w:szCs w:val="24"/>
        </w:rPr>
        <w:t xml:space="preserve">.  Jei prašyme nurodyta ne visa ir (arba) netiksli informacija ir (arba) prie prašymo pridėti ne visi Aprašo </w:t>
      </w:r>
      <w:r w:rsidR="00EE69E2">
        <w:rPr>
          <w:rFonts w:ascii="Times New Roman" w:hAnsi="Times New Roman"/>
          <w:color w:val="000000"/>
          <w:sz w:val="24"/>
          <w:szCs w:val="24"/>
        </w:rPr>
        <w:t>2</w:t>
      </w:r>
      <w:r w:rsidR="00DF782A" w:rsidRPr="001227CE">
        <w:rPr>
          <w:rFonts w:ascii="Times New Roman" w:hAnsi="Times New Roman"/>
          <w:color w:val="000000"/>
          <w:sz w:val="24"/>
          <w:szCs w:val="24"/>
        </w:rPr>
        <w:t xml:space="preserve"> arba šiame punkte nurodyti dokumentai, įstaiga ne vėliau kaip per 5 darbo dienas prašyme nurodytu būdu nurodo ištaisyti trūkumus. Jei trūkumai neištaisomi per įstaigos nurodytą terminą, kuris negali būti trumpesnis kaip 10 darbo dienų, prašymas ir įmoka ne vėliau kaip per 5 darbo dienas nuo šio termino pabaigos grąžinami asmeniui.</w:t>
      </w:r>
    </w:p>
    <w:p w14:paraId="1460FBDB" w14:textId="36C25367" w:rsidR="00A025C9" w:rsidRPr="001227CE" w:rsidRDefault="00A025C9" w:rsidP="00A025C9">
      <w:pPr>
        <w:spacing w:after="0" w:line="240" w:lineRule="auto"/>
        <w:jc w:val="both"/>
        <w:rPr>
          <w:rFonts w:ascii="Times New Roman" w:eastAsia="Times New Roman" w:hAnsi="Times New Roman"/>
          <w:color w:val="000000"/>
          <w:sz w:val="24"/>
          <w:szCs w:val="24"/>
          <w:lang w:eastAsia="lt-LT"/>
        </w:rPr>
      </w:pPr>
      <w:r w:rsidRPr="001227CE">
        <w:rPr>
          <w:rFonts w:ascii="Times New Roman" w:eastAsia="Times New Roman" w:hAnsi="Times New Roman"/>
          <w:color w:val="000000"/>
          <w:sz w:val="24"/>
          <w:szCs w:val="24"/>
          <w:lang w:eastAsia="lt-LT"/>
        </w:rPr>
        <w:t xml:space="preserve">    </w:t>
      </w:r>
      <w:r w:rsidR="0086697C">
        <w:rPr>
          <w:rFonts w:ascii="Times New Roman" w:eastAsia="Times New Roman" w:hAnsi="Times New Roman"/>
          <w:bCs/>
          <w:color w:val="000000"/>
          <w:sz w:val="24"/>
          <w:szCs w:val="24"/>
          <w:lang w:eastAsia="lt-LT"/>
        </w:rPr>
        <w:t>4</w:t>
      </w:r>
      <w:r w:rsidRPr="001227CE">
        <w:rPr>
          <w:rFonts w:ascii="Times New Roman" w:eastAsia="Times New Roman" w:hAnsi="Times New Roman"/>
          <w:bCs/>
          <w:color w:val="000000"/>
          <w:sz w:val="24"/>
          <w:szCs w:val="24"/>
          <w:lang w:eastAsia="lt-LT"/>
        </w:rPr>
        <w:t xml:space="preserve">. Prašymas, su išankstinio apmokėjimo kvitu (paslaugos įkainis skelbiamas kainyne (aprašo 1 priedas) ir I aukšto administracijos skelbimų lentoje), pateikiamas sekretorei. Prašymas registruojamas, nurodant gavimo datą. </w:t>
      </w:r>
    </w:p>
    <w:p w14:paraId="198A7D4D" w14:textId="09DC87DA" w:rsidR="00A025C9" w:rsidRPr="00EE69E2" w:rsidRDefault="00A025C9" w:rsidP="00A025C9">
      <w:pPr>
        <w:spacing w:after="0" w:line="240" w:lineRule="auto"/>
        <w:jc w:val="both"/>
        <w:rPr>
          <w:rFonts w:ascii="Times New Roman" w:eastAsia="Times New Roman" w:hAnsi="Times New Roman"/>
          <w:color w:val="000000"/>
          <w:sz w:val="24"/>
          <w:szCs w:val="24"/>
          <w:lang w:eastAsia="lt-LT"/>
        </w:rPr>
      </w:pPr>
      <w:r w:rsidRPr="001227CE">
        <w:rPr>
          <w:rFonts w:ascii="Times New Roman" w:eastAsia="Times New Roman" w:hAnsi="Times New Roman"/>
          <w:color w:val="000000"/>
          <w:sz w:val="24"/>
          <w:szCs w:val="24"/>
          <w:lang w:eastAsia="lt-LT"/>
        </w:rPr>
        <w:t xml:space="preserve">     </w:t>
      </w:r>
      <w:r w:rsidR="0086697C">
        <w:rPr>
          <w:rFonts w:ascii="Times New Roman" w:eastAsia="Times New Roman" w:hAnsi="Times New Roman"/>
          <w:bCs/>
          <w:color w:val="000000"/>
          <w:sz w:val="24"/>
          <w:szCs w:val="24"/>
          <w:lang w:eastAsia="lt-LT"/>
        </w:rPr>
        <w:t>5</w:t>
      </w:r>
      <w:r w:rsidR="00EE69E2">
        <w:rPr>
          <w:rFonts w:ascii="Times New Roman" w:eastAsia="Times New Roman" w:hAnsi="Times New Roman"/>
          <w:bCs/>
          <w:color w:val="000000"/>
          <w:sz w:val="24"/>
          <w:szCs w:val="24"/>
          <w:lang w:eastAsia="lt-LT"/>
        </w:rPr>
        <w:t>.</w:t>
      </w:r>
      <w:r w:rsidR="00EE69E2">
        <w:rPr>
          <w:rFonts w:ascii="Times New Roman" w:eastAsia="Times New Roman" w:hAnsi="Times New Roman"/>
          <w:color w:val="000000"/>
          <w:sz w:val="24"/>
          <w:szCs w:val="24"/>
          <w:lang w:eastAsia="lt-LT"/>
        </w:rPr>
        <w:t xml:space="preserve"> </w:t>
      </w:r>
      <w:r w:rsidRPr="001227CE">
        <w:rPr>
          <w:rFonts w:ascii="Times New Roman" w:eastAsia="Times New Roman" w:hAnsi="Times New Roman"/>
          <w:bCs/>
          <w:color w:val="000000"/>
          <w:sz w:val="24"/>
          <w:szCs w:val="24"/>
          <w:lang w:eastAsia="lt-LT"/>
        </w:rPr>
        <w:t xml:space="preserve">Rašytinė informacija, neturint raštiško paciento sutikimo, teisės aktų nustatyta tvarka nemokamai pateikiama institucijoms ir kitoms įstaigoms, kurioms Lietuvos Respublikos įstatymais tokia teisė numatyta </w:t>
      </w:r>
      <w:r w:rsidRPr="001227CE">
        <w:rPr>
          <w:rFonts w:ascii="Times New Roman" w:eastAsia="Times New Roman" w:hAnsi="Times New Roman"/>
          <w:bCs/>
          <w:color w:val="000000"/>
          <w:sz w:val="24"/>
          <w:szCs w:val="24"/>
          <w:lang w:eastAsia="lt-LT"/>
        </w:rPr>
        <w:lastRenderedPageBreak/>
        <w:t>2001-02-01 įsakymo Nr. 65 ,,Dėl informacijos apie pacientą valstybės institucijoms ir kitoms įstaigoms teikimo tvarkos patvirtinimo“.</w:t>
      </w:r>
    </w:p>
    <w:p w14:paraId="70F5A313" w14:textId="7C55A970" w:rsidR="00A025C9" w:rsidRPr="001227CE" w:rsidRDefault="00A025C9" w:rsidP="00A025C9">
      <w:pPr>
        <w:spacing w:after="0" w:line="240" w:lineRule="auto"/>
        <w:jc w:val="both"/>
        <w:rPr>
          <w:rFonts w:ascii="Times New Roman" w:eastAsia="Times New Roman" w:hAnsi="Times New Roman"/>
          <w:sz w:val="24"/>
          <w:szCs w:val="24"/>
          <w:lang w:eastAsia="lt-LT"/>
        </w:rPr>
      </w:pPr>
      <w:r w:rsidRPr="001227CE">
        <w:rPr>
          <w:rFonts w:ascii="Times New Roman" w:eastAsia="Times New Roman" w:hAnsi="Times New Roman"/>
          <w:sz w:val="24"/>
          <w:szCs w:val="24"/>
          <w:lang w:eastAsia="lt-LT"/>
        </w:rPr>
        <w:t xml:space="preserve">    </w:t>
      </w:r>
      <w:r w:rsidR="0086697C">
        <w:rPr>
          <w:rFonts w:ascii="Times New Roman" w:eastAsia="Times New Roman" w:hAnsi="Times New Roman"/>
          <w:bCs/>
          <w:color w:val="000000"/>
          <w:sz w:val="24"/>
          <w:szCs w:val="24"/>
          <w:lang w:eastAsia="lt-LT"/>
        </w:rPr>
        <w:t>6</w:t>
      </w:r>
      <w:r w:rsidRPr="001227CE">
        <w:rPr>
          <w:rFonts w:ascii="Times New Roman" w:eastAsia="Times New Roman" w:hAnsi="Times New Roman"/>
          <w:bCs/>
          <w:color w:val="000000"/>
          <w:sz w:val="24"/>
          <w:szCs w:val="24"/>
          <w:lang w:eastAsia="lt-LT"/>
        </w:rPr>
        <w:t xml:space="preserve">. Rašytinė informacija pacientui ar jo atstovui teikiama per 10 darbo dienų. Pateikus prašymą su nuoroda ,,skubos tvarka“, informacija pateikiama ne vėliau kaip per </w:t>
      </w:r>
      <w:r w:rsidR="001227CE" w:rsidRPr="001227CE">
        <w:rPr>
          <w:rFonts w:ascii="Times New Roman" w:eastAsia="Times New Roman" w:hAnsi="Times New Roman"/>
          <w:bCs/>
          <w:color w:val="000000"/>
          <w:sz w:val="24"/>
          <w:szCs w:val="24"/>
          <w:lang w:eastAsia="lt-LT"/>
        </w:rPr>
        <w:t>3</w:t>
      </w:r>
      <w:r w:rsidRPr="001227CE">
        <w:rPr>
          <w:rFonts w:ascii="Times New Roman" w:eastAsia="Times New Roman" w:hAnsi="Times New Roman"/>
          <w:bCs/>
          <w:color w:val="000000"/>
          <w:sz w:val="24"/>
          <w:szCs w:val="24"/>
          <w:lang w:eastAsia="lt-LT"/>
        </w:rPr>
        <w:t xml:space="preserve"> darbo dienas, paslaugos įkainis didinamas 50 procentų.</w:t>
      </w:r>
      <w:r w:rsidR="00DF782A" w:rsidRPr="001227CE">
        <w:rPr>
          <w:rFonts w:ascii="Times New Roman" w:hAnsi="Times New Roman"/>
          <w:color w:val="000000"/>
          <w:sz w:val="24"/>
          <w:szCs w:val="24"/>
        </w:rPr>
        <w:t xml:space="preserve"> Rašytinės informacijos teikimo paslaugos terminas pradedamas skaičiuoti nuo šios paslaugos apmokėjimo (lėšų gavimo įstaigoje) datos, o kai diagnozės ir gydymo aprašymai</w:t>
      </w:r>
      <w:r w:rsidR="00EE69E2">
        <w:rPr>
          <w:rFonts w:ascii="Times New Roman" w:hAnsi="Times New Roman"/>
          <w:color w:val="000000"/>
          <w:sz w:val="24"/>
          <w:szCs w:val="24"/>
        </w:rPr>
        <w:t xml:space="preserve"> </w:t>
      </w:r>
      <w:r w:rsidR="00DF782A" w:rsidRPr="001227CE">
        <w:rPr>
          <w:rFonts w:ascii="Times New Roman" w:hAnsi="Times New Roman"/>
          <w:color w:val="000000"/>
          <w:sz w:val="24"/>
          <w:szCs w:val="24"/>
        </w:rPr>
        <w:t>išduodami įstaigos lėšomis, – nuo tinkamai užpildyto prašymo ir visų dokumentų, kurie turi būti pateikti kartu su prašymu, gavimo dienos.</w:t>
      </w:r>
    </w:p>
    <w:p w14:paraId="1A7E0145" w14:textId="37A6DF18" w:rsidR="00A025C9" w:rsidRPr="001227CE" w:rsidRDefault="00A025C9" w:rsidP="00A025C9">
      <w:pPr>
        <w:spacing w:after="0" w:line="240" w:lineRule="auto"/>
        <w:jc w:val="both"/>
        <w:rPr>
          <w:rFonts w:ascii="Times New Roman" w:eastAsia="Times New Roman" w:hAnsi="Times New Roman"/>
          <w:bCs/>
          <w:color w:val="000000"/>
          <w:sz w:val="24"/>
          <w:szCs w:val="24"/>
          <w:lang w:eastAsia="lt-LT"/>
        </w:rPr>
      </w:pPr>
      <w:r w:rsidRPr="001227CE">
        <w:rPr>
          <w:rFonts w:ascii="Times New Roman" w:eastAsia="Times New Roman" w:hAnsi="Times New Roman"/>
          <w:bCs/>
          <w:color w:val="000000"/>
          <w:sz w:val="24"/>
          <w:szCs w:val="24"/>
          <w:lang w:eastAsia="lt-LT"/>
        </w:rPr>
        <w:t xml:space="preserve">    </w:t>
      </w:r>
      <w:r w:rsidR="0086697C">
        <w:rPr>
          <w:rFonts w:ascii="Times New Roman" w:eastAsia="Times New Roman" w:hAnsi="Times New Roman"/>
          <w:bCs/>
          <w:color w:val="000000"/>
          <w:sz w:val="24"/>
          <w:szCs w:val="24"/>
          <w:lang w:eastAsia="lt-LT"/>
        </w:rPr>
        <w:t>7</w:t>
      </w:r>
      <w:r w:rsidRPr="001227CE">
        <w:rPr>
          <w:rFonts w:ascii="Times New Roman" w:eastAsia="Times New Roman" w:hAnsi="Times New Roman"/>
          <w:bCs/>
          <w:color w:val="000000"/>
          <w:sz w:val="24"/>
          <w:szCs w:val="24"/>
          <w:lang w:eastAsia="lt-LT"/>
        </w:rPr>
        <w:t xml:space="preserve">. </w:t>
      </w:r>
      <w:r w:rsidR="00DF782A" w:rsidRPr="001227CE">
        <w:rPr>
          <w:rFonts w:ascii="Times New Roman" w:eastAsia="Times New Roman" w:hAnsi="Times New Roman"/>
          <w:bCs/>
          <w:color w:val="000000"/>
          <w:sz w:val="24"/>
          <w:szCs w:val="24"/>
          <w:lang w:eastAsia="lt-LT"/>
        </w:rPr>
        <w:t xml:space="preserve">Vadovaudamasis </w:t>
      </w:r>
      <w:r w:rsidR="0086697C">
        <w:rPr>
          <w:rFonts w:ascii="Times New Roman" w:eastAsia="Times New Roman" w:hAnsi="Times New Roman"/>
          <w:bCs/>
          <w:color w:val="000000"/>
          <w:sz w:val="24"/>
          <w:szCs w:val="24"/>
          <w:lang w:eastAsia="lt-LT"/>
        </w:rPr>
        <w:t>6</w:t>
      </w:r>
      <w:r w:rsidR="00DF782A" w:rsidRPr="001227CE">
        <w:rPr>
          <w:rFonts w:ascii="Times New Roman" w:eastAsia="Times New Roman" w:hAnsi="Times New Roman"/>
          <w:bCs/>
          <w:color w:val="000000"/>
          <w:sz w:val="24"/>
          <w:szCs w:val="24"/>
          <w:lang w:eastAsia="lt-LT"/>
        </w:rPr>
        <w:t xml:space="preserve"> punkte nurodytais terminais, r</w:t>
      </w:r>
      <w:r w:rsidRPr="001227CE">
        <w:rPr>
          <w:rFonts w:ascii="Times New Roman" w:eastAsia="Times New Roman" w:hAnsi="Times New Roman"/>
          <w:bCs/>
          <w:color w:val="000000"/>
          <w:sz w:val="24"/>
          <w:szCs w:val="24"/>
          <w:lang w:eastAsia="lt-LT"/>
        </w:rPr>
        <w:t>ašytinę informaciją, apie pacientui teiktas paslaugas, pateikia ir pasirašo ją rengęs gydytojas</w:t>
      </w:r>
      <w:r w:rsidR="00DF782A" w:rsidRPr="001227CE">
        <w:rPr>
          <w:rFonts w:ascii="Times New Roman" w:eastAsia="Times New Roman" w:hAnsi="Times New Roman"/>
          <w:bCs/>
          <w:color w:val="000000"/>
          <w:sz w:val="24"/>
          <w:szCs w:val="24"/>
          <w:lang w:eastAsia="lt-LT"/>
        </w:rPr>
        <w:t>.</w:t>
      </w:r>
    </w:p>
    <w:p w14:paraId="3FB662E6" w14:textId="22FB2B4D" w:rsidR="00EE69E2" w:rsidRDefault="00A025C9" w:rsidP="00A025C9">
      <w:pPr>
        <w:spacing w:after="0" w:line="240" w:lineRule="auto"/>
        <w:jc w:val="both"/>
        <w:rPr>
          <w:rFonts w:ascii="Times New Roman" w:eastAsia="Times New Roman" w:hAnsi="Times New Roman"/>
          <w:bCs/>
          <w:color w:val="000000"/>
          <w:sz w:val="24"/>
          <w:szCs w:val="24"/>
          <w:lang w:eastAsia="lt-LT"/>
        </w:rPr>
      </w:pPr>
      <w:r w:rsidRPr="001227CE">
        <w:rPr>
          <w:rFonts w:ascii="Times New Roman" w:eastAsia="Times New Roman" w:hAnsi="Times New Roman"/>
          <w:bCs/>
          <w:color w:val="000000"/>
          <w:sz w:val="24"/>
          <w:szCs w:val="24"/>
          <w:lang w:eastAsia="lt-LT"/>
        </w:rPr>
        <w:t xml:space="preserve">    </w:t>
      </w:r>
      <w:r w:rsidR="0086697C">
        <w:rPr>
          <w:rFonts w:ascii="Times New Roman" w:eastAsia="Times New Roman" w:hAnsi="Times New Roman"/>
          <w:bCs/>
          <w:color w:val="000000"/>
          <w:sz w:val="24"/>
          <w:szCs w:val="24"/>
          <w:lang w:eastAsia="lt-LT"/>
        </w:rPr>
        <w:t>8</w:t>
      </w:r>
      <w:r w:rsidRPr="001227CE">
        <w:rPr>
          <w:rFonts w:ascii="Times New Roman" w:eastAsia="Times New Roman" w:hAnsi="Times New Roman"/>
          <w:bCs/>
          <w:color w:val="000000"/>
          <w:sz w:val="24"/>
          <w:szCs w:val="24"/>
          <w:lang w:eastAsia="lt-LT"/>
        </w:rPr>
        <w:t xml:space="preserve">. Jei </w:t>
      </w:r>
      <w:r w:rsidR="00EE69E2">
        <w:rPr>
          <w:rFonts w:ascii="Times New Roman" w:eastAsia="Times New Roman" w:hAnsi="Times New Roman"/>
          <w:bCs/>
          <w:color w:val="000000"/>
          <w:sz w:val="24"/>
          <w:szCs w:val="24"/>
          <w:lang w:eastAsia="lt-LT"/>
        </w:rPr>
        <w:t>įstaiga</w:t>
      </w:r>
      <w:r w:rsidRPr="001227CE">
        <w:rPr>
          <w:rFonts w:ascii="Times New Roman" w:eastAsia="Times New Roman" w:hAnsi="Times New Roman"/>
          <w:bCs/>
          <w:color w:val="000000"/>
          <w:sz w:val="24"/>
          <w:szCs w:val="24"/>
          <w:lang w:eastAsia="lt-LT"/>
        </w:rPr>
        <w:t xml:space="preserve"> neturi informacijos apie pacientą ar jam suteiktas paslaugas, gydantis gydytojas informuoja sekretorę, o ši </w:t>
      </w:r>
      <w:r w:rsidR="00EE69E2">
        <w:rPr>
          <w:rFonts w:ascii="Times New Roman" w:eastAsia="Times New Roman" w:hAnsi="Times New Roman"/>
          <w:bCs/>
          <w:color w:val="000000"/>
          <w:sz w:val="24"/>
          <w:szCs w:val="24"/>
          <w:lang w:eastAsia="lt-LT"/>
        </w:rPr>
        <w:t>informuoja finansų ir apskaitos skyrių apie įmokos gražinimą.</w:t>
      </w:r>
    </w:p>
    <w:p w14:paraId="75651A97" w14:textId="0971DC7C" w:rsidR="00A025C9" w:rsidRPr="001227CE" w:rsidRDefault="00A025C9" w:rsidP="00A025C9">
      <w:pPr>
        <w:spacing w:after="0" w:line="240" w:lineRule="auto"/>
        <w:jc w:val="both"/>
        <w:rPr>
          <w:rFonts w:ascii="Times New Roman" w:eastAsia="Times New Roman" w:hAnsi="Times New Roman"/>
          <w:color w:val="000000"/>
          <w:sz w:val="24"/>
          <w:szCs w:val="24"/>
          <w:lang w:eastAsia="lt-LT"/>
        </w:rPr>
      </w:pPr>
      <w:r w:rsidRPr="001227CE">
        <w:rPr>
          <w:rFonts w:ascii="Times New Roman" w:eastAsia="Times New Roman" w:hAnsi="Times New Roman"/>
          <w:bCs/>
          <w:color w:val="000000"/>
          <w:sz w:val="24"/>
          <w:szCs w:val="24"/>
          <w:lang w:eastAsia="lt-LT"/>
        </w:rPr>
        <w:t xml:space="preserve">   </w:t>
      </w:r>
      <w:r w:rsidR="0086697C">
        <w:rPr>
          <w:rFonts w:ascii="Times New Roman" w:eastAsia="Times New Roman" w:hAnsi="Times New Roman"/>
          <w:bCs/>
          <w:color w:val="000000"/>
          <w:sz w:val="24"/>
          <w:szCs w:val="24"/>
          <w:lang w:eastAsia="lt-LT"/>
        </w:rPr>
        <w:t>9</w:t>
      </w:r>
      <w:r w:rsidRPr="001227CE">
        <w:rPr>
          <w:rFonts w:ascii="Times New Roman" w:eastAsia="Times New Roman" w:hAnsi="Times New Roman"/>
          <w:bCs/>
          <w:color w:val="000000"/>
          <w:sz w:val="24"/>
          <w:szCs w:val="24"/>
          <w:lang w:eastAsia="lt-LT"/>
        </w:rPr>
        <w:t>. Paruoštą rašytinę informaciją pacientui ar jo atstovui pateikia</w:t>
      </w:r>
      <w:r w:rsidRPr="001227CE">
        <w:rPr>
          <w:rFonts w:ascii="Times New Roman" w:eastAsia="Times New Roman" w:hAnsi="Times New Roman"/>
          <w:bCs/>
          <w:color w:val="FF0000"/>
          <w:sz w:val="24"/>
          <w:szCs w:val="24"/>
          <w:lang w:eastAsia="lt-LT"/>
        </w:rPr>
        <w:t xml:space="preserve">  </w:t>
      </w:r>
      <w:r w:rsidRPr="001227CE">
        <w:rPr>
          <w:rFonts w:ascii="Times New Roman" w:eastAsia="Times New Roman" w:hAnsi="Times New Roman"/>
          <w:bCs/>
          <w:color w:val="000000"/>
          <w:sz w:val="24"/>
          <w:szCs w:val="24"/>
          <w:lang w:eastAsia="lt-LT"/>
        </w:rPr>
        <w:t>sekretorė. Pateikus rašytinės informacijos pažymą pacientui ar jo atstovui, apie tai atžymima registracijos žurnale.</w:t>
      </w:r>
    </w:p>
    <w:p w14:paraId="42BA05DF" w14:textId="0C8F003E" w:rsidR="00A025C9" w:rsidRDefault="00A025C9" w:rsidP="00A025C9">
      <w:pPr>
        <w:spacing w:after="0" w:line="240" w:lineRule="auto"/>
        <w:jc w:val="both"/>
        <w:rPr>
          <w:rFonts w:ascii="Times New Roman" w:eastAsia="Times New Roman" w:hAnsi="Times New Roman"/>
          <w:bCs/>
          <w:color w:val="000000"/>
          <w:sz w:val="24"/>
          <w:szCs w:val="24"/>
          <w:lang w:eastAsia="lt-LT"/>
        </w:rPr>
      </w:pPr>
      <w:r w:rsidRPr="001227CE">
        <w:rPr>
          <w:rFonts w:ascii="Times New Roman" w:eastAsia="Times New Roman" w:hAnsi="Times New Roman"/>
          <w:bCs/>
          <w:color w:val="000000"/>
          <w:sz w:val="24"/>
          <w:szCs w:val="24"/>
          <w:lang w:eastAsia="lt-LT"/>
        </w:rPr>
        <w:t xml:space="preserve">  </w:t>
      </w:r>
      <w:r w:rsidR="0086697C">
        <w:rPr>
          <w:rFonts w:ascii="Times New Roman" w:eastAsia="Times New Roman" w:hAnsi="Times New Roman"/>
          <w:bCs/>
          <w:color w:val="000000"/>
          <w:sz w:val="24"/>
          <w:szCs w:val="24"/>
          <w:lang w:eastAsia="lt-LT"/>
        </w:rPr>
        <w:t>10</w:t>
      </w:r>
      <w:r w:rsidRPr="001227CE">
        <w:rPr>
          <w:rFonts w:ascii="Times New Roman" w:eastAsia="Times New Roman" w:hAnsi="Times New Roman"/>
          <w:bCs/>
          <w:color w:val="000000"/>
          <w:sz w:val="24"/>
          <w:szCs w:val="24"/>
          <w:lang w:eastAsia="lt-LT"/>
        </w:rPr>
        <w:t>. Už rašytinės informacijos prašymų formų registravimą ir paskirstymą, paslaugą teikusiems gydytojams, bei atsakymo pateikimą pacientui atsakinga sekretorė.</w:t>
      </w:r>
    </w:p>
    <w:p w14:paraId="75800EF4" w14:textId="26E52214" w:rsidR="00A025C9" w:rsidRDefault="00EE69E2" w:rsidP="00A025C9">
      <w:pPr>
        <w:spacing w:after="0" w:line="240" w:lineRule="auto"/>
        <w:jc w:val="both"/>
        <w:rPr>
          <w:rFonts w:ascii="Times New Roman" w:hAnsi="Times New Roman"/>
          <w:color w:val="000000"/>
          <w:sz w:val="24"/>
          <w:szCs w:val="24"/>
        </w:rPr>
      </w:pPr>
      <w:r>
        <w:rPr>
          <w:rFonts w:ascii="Times New Roman" w:eastAsia="Times New Roman" w:hAnsi="Times New Roman"/>
          <w:bCs/>
          <w:color w:val="000000"/>
          <w:sz w:val="24"/>
          <w:szCs w:val="24"/>
          <w:lang w:eastAsia="lt-LT"/>
        </w:rPr>
        <w:t>1</w:t>
      </w:r>
      <w:r w:rsidR="0086697C">
        <w:rPr>
          <w:rFonts w:ascii="Times New Roman" w:eastAsia="Times New Roman" w:hAnsi="Times New Roman"/>
          <w:bCs/>
          <w:color w:val="000000"/>
          <w:sz w:val="24"/>
          <w:szCs w:val="24"/>
          <w:lang w:eastAsia="lt-LT"/>
        </w:rPr>
        <w:t>1</w:t>
      </w:r>
      <w:r>
        <w:rPr>
          <w:rFonts w:ascii="Times New Roman" w:eastAsia="Times New Roman" w:hAnsi="Times New Roman"/>
          <w:bCs/>
          <w:color w:val="000000"/>
          <w:sz w:val="24"/>
          <w:szCs w:val="24"/>
          <w:lang w:eastAsia="lt-LT"/>
        </w:rPr>
        <w:t xml:space="preserve">. </w:t>
      </w:r>
      <w:r w:rsidR="001227CE" w:rsidRPr="001227CE">
        <w:rPr>
          <w:rFonts w:ascii="Times New Roman" w:hAnsi="Times New Roman"/>
          <w:color w:val="000000"/>
          <w:sz w:val="24"/>
          <w:szCs w:val="24"/>
        </w:rPr>
        <w:t>Už rašytinės informacijos teikimo paslaugą gali sumokėti prašymą teikiantis arba kitas asmuo. Juridiniai asmenys, sudarę susitarimą su sveikatos priežiūros įstaiga dėl rašytinės informacijos teikimo, atsiskaito susitarime nustatyta tvarka.</w:t>
      </w:r>
    </w:p>
    <w:p w14:paraId="5D77795E" w14:textId="56928376" w:rsidR="001227CE" w:rsidRPr="001227CE" w:rsidRDefault="00EE69E2" w:rsidP="00EE69E2">
      <w:pPr>
        <w:spacing w:after="0" w:line="240" w:lineRule="auto"/>
        <w:jc w:val="both"/>
        <w:rPr>
          <w:rFonts w:ascii="Times New Roman" w:eastAsia="Times New Roman" w:hAnsi="Times New Roman"/>
          <w:bCs/>
          <w:color w:val="000000"/>
          <w:sz w:val="24"/>
          <w:szCs w:val="24"/>
          <w:lang w:eastAsia="lt-LT"/>
        </w:rPr>
      </w:pPr>
      <w:r>
        <w:rPr>
          <w:rFonts w:ascii="Times New Roman" w:hAnsi="Times New Roman"/>
          <w:color w:val="000000"/>
          <w:sz w:val="24"/>
          <w:szCs w:val="24"/>
        </w:rPr>
        <w:t>1</w:t>
      </w:r>
      <w:r w:rsidR="0086697C">
        <w:rPr>
          <w:rFonts w:ascii="Times New Roman" w:hAnsi="Times New Roman"/>
          <w:color w:val="000000"/>
          <w:sz w:val="24"/>
          <w:szCs w:val="24"/>
        </w:rPr>
        <w:t>2</w:t>
      </w:r>
      <w:r>
        <w:rPr>
          <w:rFonts w:ascii="Times New Roman" w:hAnsi="Times New Roman"/>
          <w:color w:val="000000"/>
          <w:sz w:val="24"/>
          <w:szCs w:val="24"/>
        </w:rPr>
        <w:t>.</w:t>
      </w:r>
      <w:r>
        <w:rPr>
          <w:rFonts w:ascii="Times New Roman" w:eastAsia="Times New Roman" w:hAnsi="Times New Roman"/>
          <w:bCs/>
          <w:color w:val="000000"/>
          <w:sz w:val="24"/>
          <w:szCs w:val="24"/>
          <w:lang w:eastAsia="lt-LT"/>
        </w:rPr>
        <w:t xml:space="preserve"> P</w:t>
      </w:r>
      <w:r w:rsidR="001227CE" w:rsidRPr="001227CE">
        <w:rPr>
          <w:rFonts w:ascii="Times New Roman" w:eastAsia="Times New Roman" w:hAnsi="Times New Roman"/>
          <w:color w:val="000000"/>
          <w:sz w:val="24"/>
          <w:szCs w:val="24"/>
          <w:lang w:eastAsia="lt-LT"/>
        </w:rPr>
        <w:t xml:space="preserve">aciento medicinos dokumentų kopijos, diagnozės ir gydymo aprašymai parengiami ir išduodami paciento lėšomis, išskyrus atvejus, jei pacientas dėl jų kreipiasi pirmą kartą. </w:t>
      </w:r>
    </w:p>
    <w:p w14:paraId="57E196AF" w14:textId="77777777" w:rsidR="001227CE" w:rsidRPr="001227CE" w:rsidRDefault="001227CE" w:rsidP="00A025C9">
      <w:pPr>
        <w:spacing w:after="0" w:line="240" w:lineRule="auto"/>
        <w:jc w:val="both"/>
        <w:rPr>
          <w:rFonts w:ascii="Times New Roman" w:eastAsia="Times New Roman" w:hAnsi="Times New Roman"/>
          <w:sz w:val="24"/>
          <w:szCs w:val="24"/>
          <w:lang w:eastAsia="lt-LT"/>
        </w:rPr>
      </w:pPr>
    </w:p>
    <w:p w14:paraId="4CCAA9C4" w14:textId="77777777" w:rsidR="00A025C9" w:rsidRPr="001227CE" w:rsidRDefault="00A025C9" w:rsidP="00A025C9">
      <w:pPr>
        <w:spacing w:after="0"/>
        <w:jc w:val="center"/>
        <w:rPr>
          <w:rFonts w:ascii="Times New Roman" w:hAnsi="Times New Roman"/>
          <w:sz w:val="24"/>
          <w:szCs w:val="24"/>
        </w:rPr>
      </w:pPr>
      <w:r w:rsidRPr="001227CE">
        <w:rPr>
          <w:rFonts w:ascii="Times New Roman" w:hAnsi="Times New Roman"/>
          <w:sz w:val="24"/>
          <w:szCs w:val="24"/>
        </w:rPr>
        <w:t>____________________________________</w:t>
      </w:r>
    </w:p>
    <w:p w14:paraId="15DF9940" w14:textId="77777777" w:rsidR="00A025C9" w:rsidRPr="001227CE" w:rsidRDefault="00A025C9" w:rsidP="00A025C9">
      <w:pPr>
        <w:spacing w:after="0"/>
        <w:jc w:val="both"/>
        <w:rPr>
          <w:rFonts w:ascii="Times New Roman" w:hAnsi="Times New Roman"/>
          <w:sz w:val="24"/>
          <w:szCs w:val="24"/>
        </w:rPr>
      </w:pPr>
    </w:p>
    <w:p w14:paraId="3E06E5F2" w14:textId="77777777" w:rsidR="00A025C9" w:rsidRPr="001227CE" w:rsidRDefault="00A025C9" w:rsidP="00A025C9">
      <w:pPr>
        <w:spacing w:after="0"/>
        <w:jc w:val="both"/>
        <w:rPr>
          <w:rFonts w:ascii="Times New Roman" w:hAnsi="Times New Roman"/>
          <w:sz w:val="24"/>
          <w:szCs w:val="24"/>
        </w:rPr>
      </w:pPr>
    </w:p>
    <w:p w14:paraId="29B04983" w14:textId="77777777" w:rsidR="00A025C9" w:rsidRPr="001227CE" w:rsidRDefault="00A025C9" w:rsidP="00A025C9">
      <w:pPr>
        <w:spacing w:after="0"/>
        <w:jc w:val="both"/>
        <w:rPr>
          <w:rFonts w:ascii="Times New Roman" w:hAnsi="Times New Roman"/>
          <w:sz w:val="24"/>
          <w:szCs w:val="24"/>
        </w:rPr>
      </w:pPr>
    </w:p>
    <w:p w14:paraId="7A9833DB" w14:textId="77777777" w:rsidR="00EE69E2" w:rsidRDefault="00EE69E2" w:rsidP="00EE69E2">
      <w:pPr>
        <w:spacing w:after="0"/>
        <w:jc w:val="both"/>
        <w:rPr>
          <w:rFonts w:ascii="Times New Roman" w:hAnsi="Times New Roman"/>
          <w:sz w:val="24"/>
          <w:szCs w:val="24"/>
        </w:rPr>
      </w:pPr>
    </w:p>
    <w:p w14:paraId="75CA8589" w14:textId="77777777" w:rsidR="00EE69E2" w:rsidRDefault="00EE69E2" w:rsidP="00EE69E2">
      <w:pPr>
        <w:spacing w:after="0"/>
        <w:jc w:val="both"/>
        <w:rPr>
          <w:rFonts w:ascii="Times New Roman" w:hAnsi="Times New Roman"/>
          <w:sz w:val="24"/>
          <w:szCs w:val="24"/>
        </w:rPr>
      </w:pPr>
    </w:p>
    <w:p w14:paraId="2836A151" w14:textId="77777777" w:rsidR="00EE69E2" w:rsidRDefault="00EE69E2" w:rsidP="00EE69E2">
      <w:pPr>
        <w:spacing w:after="0"/>
        <w:jc w:val="both"/>
        <w:rPr>
          <w:rFonts w:ascii="Times New Roman" w:hAnsi="Times New Roman"/>
          <w:sz w:val="24"/>
          <w:szCs w:val="24"/>
        </w:rPr>
      </w:pPr>
    </w:p>
    <w:p w14:paraId="2CD3F2E6" w14:textId="77777777" w:rsidR="00EE69E2" w:rsidRDefault="00EE69E2" w:rsidP="00EE69E2">
      <w:pPr>
        <w:spacing w:after="0"/>
        <w:jc w:val="both"/>
        <w:rPr>
          <w:rFonts w:ascii="Times New Roman" w:hAnsi="Times New Roman"/>
          <w:sz w:val="24"/>
          <w:szCs w:val="24"/>
        </w:rPr>
      </w:pPr>
    </w:p>
    <w:p w14:paraId="3799CF14" w14:textId="77777777" w:rsidR="00EE69E2" w:rsidRDefault="00EE69E2" w:rsidP="00EE69E2">
      <w:pPr>
        <w:spacing w:after="0"/>
        <w:jc w:val="both"/>
        <w:rPr>
          <w:rFonts w:ascii="Times New Roman" w:hAnsi="Times New Roman"/>
          <w:sz w:val="24"/>
          <w:szCs w:val="24"/>
        </w:rPr>
      </w:pPr>
    </w:p>
    <w:p w14:paraId="6C946809" w14:textId="77777777" w:rsidR="00EE69E2" w:rsidRDefault="00EE69E2" w:rsidP="00EE69E2">
      <w:pPr>
        <w:spacing w:after="0"/>
        <w:jc w:val="both"/>
        <w:rPr>
          <w:rFonts w:ascii="Times New Roman" w:hAnsi="Times New Roman"/>
          <w:sz w:val="24"/>
          <w:szCs w:val="24"/>
        </w:rPr>
      </w:pPr>
    </w:p>
    <w:p w14:paraId="77E4C734" w14:textId="77777777" w:rsidR="00EE69E2" w:rsidRDefault="00EE69E2" w:rsidP="00EE69E2">
      <w:pPr>
        <w:spacing w:after="0"/>
        <w:jc w:val="both"/>
        <w:rPr>
          <w:rFonts w:ascii="Times New Roman" w:hAnsi="Times New Roman"/>
          <w:sz w:val="24"/>
          <w:szCs w:val="24"/>
        </w:rPr>
      </w:pPr>
    </w:p>
    <w:p w14:paraId="097F5194" w14:textId="77777777" w:rsidR="00EE69E2" w:rsidRDefault="00EE69E2" w:rsidP="00EE69E2">
      <w:pPr>
        <w:spacing w:after="0"/>
        <w:jc w:val="both"/>
        <w:rPr>
          <w:rFonts w:ascii="Times New Roman" w:hAnsi="Times New Roman"/>
          <w:sz w:val="24"/>
          <w:szCs w:val="24"/>
        </w:rPr>
      </w:pPr>
    </w:p>
    <w:p w14:paraId="04B52BAD" w14:textId="77777777" w:rsidR="00EE69E2" w:rsidRDefault="00EE69E2" w:rsidP="00EE69E2">
      <w:pPr>
        <w:spacing w:after="0"/>
        <w:jc w:val="both"/>
        <w:rPr>
          <w:rFonts w:ascii="Times New Roman" w:hAnsi="Times New Roman"/>
          <w:sz w:val="24"/>
          <w:szCs w:val="24"/>
        </w:rPr>
      </w:pPr>
    </w:p>
    <w:p w14:paraId="3CBF5ABD" w14:textId="77777777" w:rsidR="00EE69E2" w:rsidRDefault="00EE69E2" w:rsidP="00EE69E2">
      <w:pPr>
        <w:spacing w:after="0"/>
        <w:jc w:val="both"/>
        <w:rPr>
          <w:rFonts w:ascii="Times New Roman" w:hAnsi="Times New Roman"/>
          <w:sz w:val="24"/>
          <w:szCs w:val="24"/>
        </w:rPr>
      </w:pPr>
    </w:p>
    <w:p w14:paraId="310DC00A" w14:textId="77777777" w:rsidR="00EE69E2" w:rsidRDefault="00EE69E2" w:rsidP="00EE69E2">
      <w:pPr>
        <w:spacing w:after="0"/>
        <w:jc w:val="both"/>
        <w:rPr>
          <w:rFonts w:ascii="Times New Roman" w:hAnsi="Times New Roman"/>
          <w:sz w:val="24"/>
          <w:szCs w:val="24"/>
        </w:rPr>
      </w:pPr>
    </w:p>
    <w:p w14:paraId="780EEB8B" w14:textId="77777777" w:rsidR="00EE69E2" w:rsidRDefault="00EE69E2" w:rsidP="00EE69E2">
      <w:pPr>
        <w:spacing w:after="0"/>
        <w:jc w:val="both"/>
        <w:rPr>
          <w:rFonts w:ascii="Times New Roman" w:hAnsi="Times New Roman"/>
          <w:sz w:val="24"/>
          <w:szCs w:val="24"/>
        </w:rPr>
      </w:pPr>
    </w:p>
    <w:p w14:paraId="1813AC4B" w14:textId="77777777" w:rsidR="00EE69E2" w:rsidRDefault="00EE69E2" w:rsidP="00EE69E2">
      <w:pPr>
        <w:spacing w:after="0"/>
        <w:jc w:val="both"/>
        <w:rPr>
          <w:rFonts w:ascii="Times New Roman" w:hAnsi="Times New Roman"/>
          <w:sz w:val="24"/>
          <w:szCs w:val="24"/>
        </w:rPr>
      </w:pPr>
    </w:p>
    <w:p w14:paraId="455E1F0C" w14:textId="77777777" w:rsidR="00EE69E2" w:rsidRDefault="00EE69E2" w:rsidP="00EE69E2">
      <w:pPr>
        <w:spacing w:after="0"/>
        <w:jc w:val="both"/>
        <w:rPr>
          <w:rFonts w:ascii="Times New Roman" w:hAnsi="Times New Roman"/>
          <w:sz w:val="24"/>
          <w:szCs w:val="24"/>
        </w:rPr>
      </w:pPr>
    </w:p>
    <w:p w14:paraId="304461AB" w14:textId="77777777" w:rsidR="00EE69E2" w:rsidRDefault="00EE69E2" w:rsidP="00EE69E2">
      <w:pPr>
        <w:spacing w:after="0"/>
        <w:jc w:val="both"/>
        <w:rPr>
          <w:rFonts w:ascii="Times New Roman" w:hAnsi="Times New Roman"/>
          <w:sz w:val="24"/>
          <w:szCs w:val="24"/>
        </w:rPr>
      </w:pPr>
    </w:p>
    <w:p w14:paraId="6ABFF775" w14:textId="77777777" w:rsidR="00EE69E2" w:rsidRDefault="00EE69E2" w:rsidP="00EE69E2">
      <w:pPr>
        <w:spacing w:after="0"/>
        <w:jc w:val="both"/>
        <w:rPr>
          <w:rFonts w:ascii="Times New Roman" w:hAnsi="Times New Roman"/>
          <w:sz w:val="24"/>
          <w:szCs w:val="24"/>
        </w:rPr>
      </w:pPr>
    </w:p>
    <w:p w14:paraId="4C0B3BE6" w14:textId="77777777" w:rsidR="00EE69E2" w:rsidRDefault="00EE69E2" w:rsidP="00EE69E2">
      <w:pPr>
        <w:spacing w:after="0"/>
        <w:jc w:val="both"/>
        <w:rPr>
          <w:rFonts w:ascii="Times New Roman" w:hAnsi="Times New Roman"/>
          <w:sz w:val="24"/>
          <w:szCs w:val="24"/>
        </w:rPr>
      </w:pPr>
    </w:p>
    <w:p w14:paraId="04374570" w14:textId="77777777" w:rsidR="00EE69E2" w:rsidRDefault="00EE69E2" w:rsidP="00EE69E2">
      <w:pPr>
        <w:spacing w:after="0"/>
        <w:jc w:val="both"/>
        <w:rPr>
          <w:rFonts w:ascii="Times New Roman" w:hAnsi="Times New Roman"/>
          <w:sz w:val="24"/>
          <w:szCs w:val="24"/>
        </w:rPr>
      </w:pPr>
    </w:p>
    <w:p w14:paraId="6E7E8ACE" w14:textId="77777777" w:rsidR="00EE69E2" w:rsidRDefault="00EE69E2" w:rsidP="00EE69E2">
      <w:pPr>
        <w:spacing w:after="0"/>
        <w:jc w:val="both"/>
        <w:rPr>
          <w:rFonts w:ascii="Times New Roman" w:hAnsi="Times New Roman"/>
          <w:sz w:val="24"/>
          <w:szCs w:val="24"/>
        </w:rPr>
      </w:pPr>
    </w:p>
    <w:p w14:paraId="1EE4BEF0" w14:textId="77777777" w:rsidR="00EE69E2" w:rsidRDefault="00EE69E2" w:rsidP="00EE69E2">
      <w:pPr>
        <w:spacing w:after="0"/>
        <w:jc w:val="both"/>
        <w:rPr>
          <w:rFonts w:ascii="Times New Roman" w:hAnsi="Times New Roman"/>
          <w:sz w:val="24"/>
          <w:szCs w:val="24"/>
        </w:rPr>
      </w:pPr>
    </w:p>
    <w:p w14:paraId="187960BC" w14:textId="77777777" w:rsidR="00EE69E2" w:rsidRPr="00EE69E2" w:rsidRDefault="00EE69E2" w:rsidP="00EE69E2">
      <w:pPr>
        <w:spacing w:after="0"/>
        <w:jc w:val="both"/>
        <w:rPr>
          <w:rFonts w:ascii="Times New Roman" w:hAnsi="Times New Roman"/>
          <w:sz w:val="24"/>
          <w:szCs w:val="24"/>
        </w:rPr>
      </w:pPr>
    </w:p>
    <w:p w14:paraId="32FDE1C7" w14:textId="77777777" w:rsidR="00EE69E2" w:rsidRDefault="00EE69E2" w:rsidP="00EE69E2">
      <w:pPr>
        <w:pStyle w:val="Sraopastraipa"/>
        <w:numPr>
          <w:ilvl w:val="0"/>
          <w:numId w:val="1"/>
        </w:numPr>
        <w:spacing w:after="0"/>
        <w:ind w:left="426" w:hanging="426"/>
        <w:jc w:val="both"/>
        <w:rPr>
          <w:rFonts w:ascii="Times New Roman" w:hAnsi="Times New Roman"/>
          <w:sz w:val="24"/>
          <w:szCs w:val="24"/>
        </w:rPr>
      </w:pPr>
      <w:r w:rsidRPr="001227CE">
        <w:rPr>
          <w:rFonts w:ascii="Times New Roman" w:hAnsi="Times New Roman"/>
          <w:sz w:val="24"/>
          <w:szCs w:val="24"/>
        </w:rPr>
        <w:t>Katinauskienė</w:t>
      </w:r>
    </w:p>
    <w:p w14:paraId="1B24EB11" w14:textId="77777777" w:rsidR="00A025C9" w:rsidRPr="001227CE" w:rsidRDefault="00A025C9" w:rsidP="00EE69E2">
      <w:pPr>
        <w:pStyle w:val="Sraopastraipa"/>
        <w:spacing w:after="0"/>
        <w:jc w:val="right"/>
        <w:rPr>
          <w:rFonts w:ascii="Times New Roman" w:hAnsi="Times New Roman"/>
          <w:sz w:val="24"/>
          <w:szCs w:val="24"/>
        </w:rPr>
      </w:pPr>
    </w:p>
    <w:p w14:paraId="563AA701" w14:textId="77777777" w:rsidR="00EE69E2" w:rsidRDefault="00EE69E2" w:rsidP="00EE69E2">
      <w:pPr>
        <w:tabs>
          <w:tab w:val="left" w:pos="4962"/>
        </w:tabs>
        <w:spacing w:after="0" w:line="240" w:lineRule="auto"/>
        <w:jc w:val="right"/>
        <w:rPr>
          <w:rFonts w:ascii="Times New Roman" w:hAnsi="Times New Roman"/>
          <w:color w:val="000000"/>
          <w:sz w:val="24"/>
          <w:szCs w:val="24"/>
        </w:rPr>
      </w:pPr>
      <w:r>
        <w:rPr>
          <w:rFonts w:ascii="Times New Roman" w:hAnsi="Times New Roman"/>
          <w:color w:val="000000"/>
          <w:sz w:val="24"/>
          <w:szCs w:val="24"/>
        </w:rPr>
        <w:t>R</w:t>
      </w:r>
      <w:r w:rsidRPr="00EE69E2">
        <w:rPr>
          <w:rFonts w:ascii="Times New Roman" w:hAnsi="Times New Roman"/>
          <w:color w:val="000000"/>
          <w:sz w:val="24"/>
          <w:szCs w:val="24"/>
        </w:rPr>
        <w:t xml:space="preserve">ašytinės informacijos, įskaitant ir konfidencialią, </w:t>
      </w:r>
      <w:r>
        <w:rPr>
          <w:rFonts w:ascii="Times New Roman" w:hAnsi="Times New Roman"/>
          <w:color w:val="000000"/>
          <w:sz w:val="24"/>
          <w:szCs w:val="24"/>
        </w:rPr>
        <w:t xml:space="preserve">                        </w:t>
      </w:r>
    </w:p>
    <w:p w14:paraId="51743CC3" w14:textId="41041F89" w:rsidR="00EE69E2" w:rsidRDefault="00EE69E2" w:rsidP="00EE69E2">
      <w:pPr>
        <w:tabs>
          <w:tab w:val="left" w:pos="4962"/>
        </w:tab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w:t>
      </w:r>
      <w:r w:rsidRPr="00EE69E2">
        <w:rPr>
          <w:rFonts w:ascii="Times New Roman" w:hAnsi="Times New Roman"/>
          <w:color w:val="000000"/>
          <w:sz w:val="24"/>
          <w:szCs w:val="24"/>
        </w:rPr>
        <w:t>apie pacientą ir jam suteiktas paslaugas teikimo</w:t>
      </w:r>
    </w:p>
    <w:p w14:paraId="199C3D4F" w14:textId="434F71C2" w:rsidR="00A025C9" w:rsidRPr="001227CE" w:rsidRDefault="00EE69E2" w:rsidP="00EE69E2">
      <w:pPr>
        <w:spacing w:after="0" w:line="240" w:lineRule="auto"/>
        <w:jc w:val="right"/>
        <w:rPr>
          <w:rFonts w:ascii="Times New Roman" w:eastAsia="Times New Roman" w:hAnsi="Times New Roman"/>
          <w:bCs/>
          <w:color w:val="000000"/>
          <w:sz w:val="24"/>
          <w:szCs w:val="24"/>
          <w:lang w:eastAsia="lt-LT"/>
        </w:rPr>
      </w:pPr>
      <w:r w:rsidRPr="00EE69E2">
        <w:rPr>
          <w:rFonts w:ascii="Times New Roman" w:hAnsi="Times New Roman"/>
          <w:color w:val="000000"/>
          <w:sz w:val="24"/>
          <w:szCs w:val="24"/>
        </w:rPr>
        <w:t>ir šios paslaugos apmokėjimo tvarkos</w:t>
      </w:r>
      <w:r w:rsidRPr="001227CE">
        <w:rPr>
          <w:rFonts w:ascii="Times New Roman" w:hAnsi="Times New Roman"/>
          <w:b/>
          <w:bCs/>
          <w:color w:val="000000"/>
          <w:sz w:val="24"/>
          <w:szCs w:val="24"/>
        </w:rPr>
        <w:t xml:space="preserve"> </w:t>
      </w:r>
      <w:r w:rsidR="00A025C9" w:rsidRPr="001227CE">
        <w:rPr>
          <w:rFonts w:ascii="Times New Roman" w:eastAsia="Times New Roman" w:hAnsi="Times New Roman"/>
          <w:bCs/>
          <w:color w:val="000000"/>
          <w:sz w:val="24"/>
          <w:szCs w:val="24"/>
          <w:lang w:eastAsia="lt-LT"/>
        </w:rPr>
        <w:t>aprašo 1 priedas</w:t>
      </w:r>
    </w:p>
    <w:p w14:paraId="19E8B846" w14:textId="77777777" w:rsidR="00A025C9" w:rsidRPr="001227CE" w:rsidRDefault="00A025C9" w:rsidP="00A025C9">
      <w:pPr>
        <w:spacing w:after="0" w:line="240" w:lineRule="auto"/>
        <w:jc w:val="right"/>
        <w:rPr>
          <w:rFonts w:ascii="Times New Roman" w:eastAsia="Times New Roman" w:hAnsi="Times New Roman"/>
          <w:sz w:val="24"/>
          <w:szCs w:val="24"/>
          <w:lang w:eastAsia="lt-LT"/>
        </w:rPr>
      </w:pPr>
    </w:p>
    <w:p w14:paraId="0FF20E3B" w14:textId="77777777" w:rsidR="00A025C9" w:rsidRPr="001227CE" w:rsidRDefault="00A025C9" w:rsidP="00A025C9">
      <w:pPr>
        <w:rPr>
          <w:rFonts w:ascii="Times New Roman" w:hAnsi="Times New Roman"/>
          <w:sz w:val="24"/>
          <w:szCs w:val="24"/>
        </w:rPr>
      </w:pPr>
    </w:p>
    <w:p w14:paraId="42D162A2" w14:textId="77777777" w:rsidR="00EE69E2" w:rsidRPr="00EE69E2" w:rsidRDefault="00EE69E2" w:rsidP="00EE69E2">
      <w:pPr>
        <w:spacing w:after="0"/>
        <w:rPr>
          <w:rFonts w:ascii="Times New Roman" w:hAnsi="Times New Roman"/>
          <w:sz w:val="24"/>
          <w:szCs w:val="24"/>
        </w:rPr>
      </w:pPr>
      <w:r w:rsidRPr="00EE69E2">
        <w:rPr>
          <w:rFonts w:ascii="Times New Roman" w:hAnsi="Times New Roman"/>
          <w:sz w:val="24"/>
          <w:szCs w:val="24"/>
        </w:rPr>
        <w:t xml:space="preserve">                                    VšĮ Rokiškio psichiatrijos ligoninė    </w:t>
      </w:r>
    </w:p>
    <w:p w14:paraId="75C1A9E7" w14:textId="77777777" w:rsidR="00EE69E2" w:rsidRPr="00EE69E2" w:rsidRDefault="00EE69E2" w:rsidP="00EE69E2">
      <w:pPr>
        <w:spacing w:after="0"/>
        <w:rPr>
          <w:rFonts w:ascii="Times New Roman" w:hAnsi="Times New Roman"/>
          <w:sz w:val="24"/>
          <w:szCs w:val="24"/>
        </w:rPr>
      </w:pPr>
    </w:p>
    <w:p w14:paraId="21A006F2" w14:textId="77777777" w:rsidR="00EE69E2" w:rsidRPr="00EE69E2" w:rsidRDefault="00EE69E2" w:rsidP="00EE69E2">
      <w:pPr>
        <w:spacing w:after="0"/>
        <w:rPr>
          <w:rFonts w:ascii="Times New Roman" w:hAnsi="Times New Roman"/>
          <w:sz w:val="24"/>
          <w:szCs w:val="24"/>
        </w:rPr>
      </w:pPr>
      <w:r w:rsidRPr="00EE69E2">
        <w:rPr>
          <w:rFonts w:ascii="Times New Roman" w:hAnsi="Times New Roman"/>
          <w:sz w:val="24"/>
          <w:szCs w:val="24"/>
        </w:rPr>
        <w:t xml:space="preserve">                    Rašytinės informacijos paslaugos teikimo išlaidų apskaičiavimas</w:t>
      </w:r>
    </w:p>
    <w:p w14:paraId="1337277E" w14:textId="77777777" w:rsidR="00EE69E2" w:rsidRPr="00EE69E2" w:rsidRDefault="00EE69E2" w:rsidP="00EE69E2">
      <w:pPr>
        <w:spacing w:after="0"/>
        <w:rPr>
          <w:rFonts w:ascii="Times New Roman" w:hAnsi="Times New Roman"/>
          <w:sz w:val="24"/>
          <w:szCs w:val="24"/>
        </w:rPr>
      </w:pPr>
    </w:p>
    <w:tbl>
      <w:tblPr>
        <w:tblStyle w:val="Lentelstinklelis1"/>
        <w:tblW w:w="0" w:type="auto"/>
        <w:tblLook w:val="04A0" w:firstRow="1" w:lastRow="0" w:firstColumn="1" w:lastColumn="0" w:noHBand="0" w:noVBand="1"/>
      </w:tblPr>
      <w:tblGrid>
        <w:gridCol w:w="959"/>
        <w:gridCol w:w="6095"/>
        <w:gridCol w:w="2800"/>
      </w:tblGrid>
      <w:tr w:rsidR="00EE69E2" w:rsidRPr="00EE69E2" w14:paraId="600653F6" w14:textId="77777777" w:rsidTr="00436B3E">
        <w:tc>
          <w:tcPr>
            <w:tcW w:w="959" w:type="dxa"/>
          </w:tcPr>
          <w:p w14:paraId="45F2BB61" w14:textId="77777777" w:rsidR="00EE69E2" w:rsidRPr="00EE69E2" w:rsidRDefault="00EE69E2" w:rsidP="00EE69E2">
            <w:pPr>
              <w:spacing w:after="0" w:line="240" w:lineRule="auto"/>
              <w:rPr>
                <w:rFonts w:ascii="Times New Roman" w:hAnsi="Times New Roman"/>
                <w:sz w:val="24"/>
                <w:szCs w:val="24"/>
              </w:rPr>
            </w:pPr>
            <w:r w:rsidRPr="00EE69E2">
              <w:rPr>
                <w:rFonts w:ascii="Times New Roman" w:hAnsi="Times New Roman"/>
                <w:sz w:val="24"/>
                <w:szCs w:val="24"/>
              </w:rPr>
              <w:t>Eilės Nr.</w:t>
            </w:r>
          </w:p>
        </w:tc>
        <w:tc>
          <w:tcPr>
            <w:tcW w:w="6095" w:type="dxa"/>
          </w:tcPr>
          <w:p w14:paraId="0C0B5155" w14:textId="77777777" w:rsidR="00EE69E2" w:rsidRPr="00EE69E2" w:rsidRDefault="00EE69E2" w:rsidP="00EE69E2">
            <w:pPr>
              <w:spacing w:after="0" w:line="240" w:lineRule="auto"/>
              <w:rPr>
                <w:rFonts w:ascii="Times New Roman" w:hAnsi="Times New Roman"/>
                <w:sz w:val="24"/>
                <w:szCs w:val="24"/>
              </w:rPr>
            </w:pPr>
            <w:r w:rsidRPr="00EE69E2">
              <w:rPr>
                <w:rFonts w:ascii="Times New Roman" w:hAnsi="Times New Roman"/>
                <w:sz w:val="24"/>
                <w:szCs w:val="24"/>
              </w:rPr>
              <w:t>Paslaugos pavadinimas</w:t>
            </w:r>
          </w:p>
        </w:tc>
        <w:tc>
          <w:tcPr>
            <w:tcW w:w="2800" w:type="dxa"/>
          </w:tcPr>
          <w:p w14:paraId="293BDC3C" w14:textId="77777777" w:rsidR="00EE69E2" w:rsidRPr="00EE69E2" w:rsidRDefault="00EE69E2" w:rsidP="00EE69E2">
            <w:pPr>
              <w:spacing w:after="0" w:line="240" w:lineRule="auto"/>
              <w:rPr>
                <w:rFonts w:ascii="Times New Roman" w:hAnsi="Times New Roman"/>
                <w:sz w:val="24"/>
                <w:szCs w:val="24"/>
              </w:rPr>
            </w:pPr>
            <w:r w:rsidRPr="00EE69E2">
              <w:rPr>
                <w:rFonts w:ascii="Times New Roman" w:hAnsi="Times New Roman"/>
                <w:sz w:val="24"/>
                <w:szCs w:val="24"/>
              </w:rPr>
              <w:t xml:space="preserve">Kaina </w:t>
            </w:r>
          </w:p>
          <w:p w14:paraId="787C9FAB" w14:textId="77777777" w:rsidR="00EE69E2" w:rsidRPr="00EE69E2" w:rsidRDefault="00EE69E2" w:rsidP="00EE69E2">
            <w:pPr>
              <w:spacing w:after="0" w:line="240" w:lineRule="auto"/>
              <w:rPr>
                <w:rFonts w:ascii="Times New Roman" w:hAnsi="Times New Roman"/>
                <w:sz w:val="24"/>
                <w:szCs w:val="24"/>
              </w:rPr>
            </w:pPr>
            <w:r w:rsidRPr="00EE69E2">
              <w:rPr>
                <w:rFonts w:ascii="Times New Roman" w:hAnsi="Times New Roman"/>
                <w:sz w:val="24"/>
                <w:szCs w:val="24"/>
              </w:rPr>
              <w:t>eurais</w:t>
            </w:r>
          </w:p>
        </w:tc>
      </w:tr>
      <w:tr w:rsidR="00EE69E2" w:rsidRPr="00EE69E2" w14:paraId="2B33B3F7" w14:textId="77777777" w:rsidTr="00436B3E">
        <w:tc>
          <w:tcPr>
            <w:tcW w:w="959" w:type="dxa"/>
          </w:tcPr>
          <w:p w14:paraId="6DCFF37C" w14:textId="77777777" w:rsidR="00EE69E2" w:rsidRPr="00EE69E2" w:rsidRDefault="00EE69E2" w:rsidP="00EE69E2">
            <w:pPr>
              <w:spacing w:after="0" w:line="240" w:lineRule="auto"/>
              <w:rPr>
                <w:rFonts w:ascii="Times New Roman" w:hAnsi="Times New Roman"/>
                <w:sz w:val="24"/>
                <w:szCs w:val="24"/>
              </w:rPr>
            </w:pPr>
            <w:r w:rsidRPr="00EE69E2">
              <w:rPr>
                <w:rFonts w:ascii="Times New Roman" w:hAnsi="Times New Roman"/>
                <w:sz w:val="24"/>
                <w:szCs w:val="24"/>
              </w:rPr>
              <w:t>1</w:t>
            </w:r>
          </w:p>
        </w:tc>
        <w:tc>
          <w:tcPr>
            <w:tcW w:w="6095" w:type="dxa"/>
          </w:tcPr>
          <w:p w14:paraId="5DBCC432" w14:textId="77777777" w:rsidR="00EE69E2" w:rsidRPr="00EE69E2" w:rsidRDefault="00EE69E2" w:rsidP="00EE69E2">
            <w:pPr>
              <w:spacing w:after="0" w:line="240" w:lineRule="auto"/>
              <w:rPr>
                <w:rFonts w:ascii="Times New Roman" w:hAnsi="Times New Roman"/>
                <w:sz w:val="24"/>
                <w:szCs w:val="24"/>
              </w:rPr>
            </w:pPr>
            <w:r w:rsidRPr="00EE69E2">
              <w:rPr>
                <w:rFonts w:ascii="Times New Roman" w:hAnsi="Times New Roman"/>
                <w:sz w:val="24"/>
                <w:szCs w:val="24"/>
              </w:rPr>
              <w:t>Rašytinės informacijos, įskaitant ir konfidencialią (išrašo) apie pacientą teikimo paslauga, pačiam pacientui prašant (išrašą atsiimant ligoninėje)</w:t>
            </w:r>
          </w:p>
        </w:tc>
        <w:tc>
          <w:tcPr>
            <w:tcW w:w="2800" w:type="dxa"/>
          </w:tcPr>
          <w:p w14:paraId="2DBF9E96" w14:textId="77777777" w:rsidR="00EE69E2" w:rsidRPr="00EE69E2" w:rsidRDefault="00EE69E2" w:rsidP="00EE69E2">
            <w:pPr>
              <w:spacing w:before="240" w:after="0" w:line="240" w:lineRule="auto"/>
              <w:rPr>
                <w:rFonts w:ascii="Times New Roman" w:hAnsi="Times New Roman"/>
                <w:sz w:val="24"/>
                <w:szCs w:val="24"/>
              </w:rPr>
            </w:pPr>
            <w:r w:rsidRPr="00EE69E2">
              <w:rPr>
                <w:rFonts w:ascii="Times New Roman" w:hAnsi="Times New Roman"/>
                <w:sz w:val="24"/>
                <w:szCs w:val="24"/>
              </w:rPr>
              <w:t>16,04</w:t>
            </w:r>
          </w:p>
        </w:tc>
      </w:tr>
      <w:tr w:rsidR="00EE69E2" w:rsidRPr="00EE69E2" w14:paraId="6F401EBA" w14:textId="77777777" w:rsidTr="00436B3E">
        <w:tc>
          <w:tcPr>
            <w:tcW w:w="959" w:type="dxa"/>
          </w:tcPr>
          <w:p w14:paraId="798BCB8A" w14:textId="77777777" w:rsidR="00EE69E2" w:rsidRPr="00EE69E2" w:rsidRDefault="00EE69E2" w:rsidP="00EE69E2">
            <w:pPr>
              <w:spacing w:after="0" w:line="240" w:lineRule="auto"/>
              <w:rPr>
                <w:rFonts w:ascii="Times New Roman" w:hAnsi="Times New Roman"/>
                <w:sz w:val="24"/>
                <w:szCs w:val="24"/>
              </w:rPr>
            </w:pPr>
            <w:r w:rsidRPr="00EE69E2">
              <w:rPr>
                <w:rFonts w:ascii="Times New Roman" w:hAnsi="Times New Roman"/>
                <w:sz w:val="24"/>
                <w:szCs w:val="24"/>
              </w:rPr>
              <w:t>2</w:t>
            </w:r>
          </w:p>
        </w:tc>
        <w:tc>
          <w:tcPr>
            <w:tcW w:w="6095" w:type="dxa"/>
          </w:tcPr>
          <w:p w14:paraId="030C71E9" w14:textId="77777777" w:rsidR="00EE69E2" w:rsidRPr="00EE69E2" w:rsidRDefault="00EE69E2" w:rsidP="00EE69E2">
            <w:pPr>
              <w:spacing w:after="0" w:line="240" w:lineRule="auto"/>
              <w:rPr>
                <w:rFonts w:ascii="Times New Roman" w:hAnsi="Times New Roman"/>
                <w:sz w:val="24"/>
                <w:szCs w:val="24"/>
              </w:rPr>
            </w:pPr>
            <w:r w:rsidRPr="00EE69E2">
              <w:rPr>
                <w:rFonts w:ascii="Times New Roman" w:hAnsi="Times New Roman"/>
                <w:sz w:val="24"/>
                <w:szCs w:val="24"/>
              </w:rPr>
              <w:t>Rašytinės informacijos, įskaitant ir konfidencialią (išrašo) apie pacientą teikimo paslauga, pačiam pacientui prašant su nuoroda „skubos tvarka“ (išrašą atsiimant ligoninėje)</w:t>
            </w:r>
          </w:p>
        </w:tc>
        <w:tc>
          <w:tcPr>
            <w:tcW w:w="2800" w:type="dxa"/>
          </w:tcPr>
          <w:p w14:paraId="0F7AA607" w14:textId="77777777" w:rsidR="00EE69E2" w:rsidRPr="00EE69E2" w:rsidRDefault="00EE69E2" w:rsidP="00EE69E2">
            <w:pPr>
              <w:spacing w:after="0" w:line="240" w:lineRule="auto"/>
              <w:rPr>
                <w:rFonts w:ascii="Times New Roman" w:hAnsi="Times New Roman"/>
                <w:sz w:val="24"/>
                <w:szCs w:val="24"/>
              </w:rPr>
            </w:pPr>
            <w:r w:rsidRPr="00EE69E2">
              <w:rPr>
                <w:rFonts w:ascii="Times New Roman" w:hAnsi="Times New Roman"/>
                <w:sz w:val="24"/>
                <w:szCs w:val="24"/>
              </w:rPr>
              <w:t>24,06</w:t>
            </w:r>
          </w:p>
        </w:tc>
      </w:tr>
      <w:tr w:rsidR="00EE69E2" w:rsidRPr="00EE69E2" w14:paraId="2F038D51" w14:textId="77777777" w:rsidTr="00436B3E">
        <w:tc>
          <w:tcPr>
            <w:tcW w:w="959" w:type="dxa"/>
          </w:tcPr>
          <w:p w14:paraId="09E7C1A8" w14:textId="77777777" w:rsidR="00EE69E2" w:rsidRPr="00EE69E2" w:rsidRDefault="00EE69E2" w:rsidP="00EE69E2">
            <w:pPr>
              <w:spacing w:after="0" w:line="240" w:lineRule="auto"/>
              <w:rPr>
                <w:rFonts w:ascii="Times New Roman" w:hAnsi="Times New Roman"/>
                <w:sz w:val="24"/>
                <w:szCs w:val="24"/>
              </w:rPr>
            </w:pPr>
            <w:r w:rsidRPr="00EE69E2">
              <w:rPr>
                <w:rFonts w:ascii="Times New Roman" w:hAnsi="Times New Roman"/>
                <w:sz w:val="24"/>
                <w:szCs w:val="24"/>
              </w:rPr>
              <w:t>3</w:t>
            </w:r>
          </w:p>
        </w:tc>
        <w:tc>
          <w:tcPr>
            <w:tcW w:w="6095" w:type="dxa"/>
          </w:tcPr>
          <w:p w14:paraId="1AFCF5B8" w14:textId="77777777" w:rsidR="00EE69E2" w:rsidRPr="00EE69E2" w:rsidRDefault="00EE69E2" w:rsidP="00EE69E2">
            <w:pPr>
              <w:spacing w:after="0" w:line="240" w:lineRule="auto"/>
              <w:rPr>
                <w:rFonts w:ascii="Times New Roman" w:hAnsi="Times New Roman"/>
                <w:sz w:val="24"/>
                <w:szCs w:val="24"/>
              </w:rPr>
            </w:pPr>
            <w:r w:rsidRPr="00EE69E2">
              <w:rPr>
                <w:rFonts w:ascii="Times New Roman" w:hAnsi="Times New Roman"/>
                <w:sz w:val="24"/>
                <w:szCs w:val="24"/>
              </w:rPr>
              <w:t>Rašytinės informacijos, įskaitant ir konfidencialią (išrašo) apie pacientą teikimo paslauga, pačiam pacientui prašant (išrašą siunčiant paštu registruotu laišku)</w:t>
            </w:r>
          </w:p>
        </w:tc>
        <w:tc>
          <w:tcPr>
            <w:tcW w:w="2800" w:type="dxa"/>
          </w:tcPr>
          <w:p w14:paraId="756B4358" w14:textId="77777777" w:rsidR="00EE69E2" w:rsidRPr="00EE69E2" w:rsidRDefault="00EE69E2" w:rsidP="00EE69E2">
            <w:pPr>
              <w:spacing w:after="0" w:line="240" w:lineRule="auto"/>
              <w:rPr>
                <w:rFonts w:ascii="Times New Roman" w:hAnsi="Times New Roman"/>
                <w:sz w:val="24"/>
                <w:szCs w:val="24"/>
              </w:rPr>
            </w:pPr>
            <w:r w:rsidRPr="00EE69E2">
              <w:rPr>
                <w:rFonts w:ascii="Times New Roman" w:hAnsi="Times New Roman"/>
                <w:sz w:val="24"/>
                <w:szCs w:val="24"/>
              </w:rPr>
              <w:t>17,64</w:t>
            </w:r>
          </w:p>
        </w:tc>
      </w:tr>
      <w:tr w:rsidR="00EE69E2" w:rsidRPr="00EE69E2" w14:paraId="2BE9AA15" w14:textId="77777777" w:rsidTr="00436B3E">
        <w:tc>
          <w:tcPr>
            <w:tcW w:w="959" w:type="dxa"/>
          </w:tcPr>
          <w:p w14:paraId="36512A21" w14:textId="77777777" w:rsidR="00EE69E2" w:rsidRPr="00EE69E2" w:rsidRDefault="00EE69E2" w:rsidP="00EE69E2">
            <w:pPr>
              <w:spacing w:after="0" w:line="240" w:lineRule="auto"/>
              <w:rPr>
                <w:rFonts w:ascii="Times New Roman" w:hAnsi="Times New Roman"/>
                <w:sz w:val="24"/>
                <w:szCs w:val="24"/>
              </w:rPr>
            </w:pPr>
            <w:r w:rsidRPr="00EE69E2">
              <w:rPr>
                <w:rFonts w:ascii="Times New Roman" w:hAnsi="Times New Roman"/>
                <w:sz w:val="24"/>
                <w:szCs w:val="24"/>
              </w:rPr>
              <w:t>4</w:t>
            </w:r>
          </w:p>
        </w:tc>
        <w:tc>
          <w:tcPr>
            <w:tcW w:w="6095" w:type="dxa"/>
          </w:tcPr>
          <w:p w14:paraId="62C9F553" w14:textId="77777777" w:rsidR="00EE69E2" w:rsidRPr="00EE69E2" w:rsidRDefault="00EE69E2" w:rsidP="00EE69E2">
            <w:pPr>
              <w:spacing w:after="0" w:line="240" w:lineRule="auto"/>
              <w:rPr>
                <w:rFonts w:ascii="Times New Roman" w:hAnsi="Times New Roman"/>
                <w:sz w:val="24"/>
                <w:szCs w:val="24"/>
              </w:rPr>
            </w:pPr>
            <w:r w:rsidRPr="00EE69E2">
              <w:rPr>
                <w:rFonts w:ascii="Times New Roman" w:hAnsi="Times New Roman"/>
                <w:sz w:val="24"/>
                <w:szCs w:val="24"/>
              </w:rPr>
              <w:t>Rašytinės informacijos, įskaitant ir konfidencialią (išrašo) apie pacientą teikimo paslauga, pačiam pacientui prašant su nuoroda „skubos tvarka“ išrašą siunčiant paštu registruotu laišku)</w:t>
            </w:r>
          </w:p>
        </w:tc>
        <w:tc>
          <w:tcPr>
            <w:tcW w:w="2800" w:type="dxa"/>
          </w:tcPr>
          <w:p w14:paraId="78D559F9" w14:textId="77777777" w:rsidR="00EE69E2" w:rsidRPr="00EE69E2" w:rsidRDefault="00EE69E2" w:rsidP="00EE69E2">
            <w:pPr>
              <w:spacing w:after="0" w:line="240" w:lineRule="auto"/>
              <w:rPr>
                <w:rFonts w:ascii="Times New Roman" w:hAnsi="Times New Roman"/>
                <w:sz w:val="24"/>
                <w:szCs w:val="24"/>
              </w:rPr>
            </w:pPr>
            <w:r w:rsidRPr="00EE69E2">
              <w:rPr>
                <w:rFonts w:ascii="Times New Roman" w:hAnsi="Times New Roman"/>
                <w:sz w:val="24"/>
                <w:szCs w:val="24"/>
              </w:rPr>
              <w:t>25,66</w:t>
            </w:r>
          </w:p>
        </w:tc>
      </w:tr>
      <w:tr w:rsidR="00EE69E2" w:rsidRPr="00EE69E2" w14:paraId="6B05CFD8" w14:textId="77777777" w:rsidTr="00436B3E">
        <w:tc>
          <w:tcPr>
            <w:tcW w:w="959" w:type="dxa"/>
          </w:tcPr>
          <w:p w14:paraId="3E2EAE96" w14:textId="77777777" w:rsidR="00EE69E2" w:rsidRPr="00EE69E2" w:rsidRDefault="00EE69E2" w:rsidP="00EE69E2">
            <w:pPr>
              <w:spacing w:after="0" w:line="240" w:lineRule="auto"/>
              <w:rPr>
                <w:rFonts w:ascii="Times New Roman" w:hAnsi="Times New Roman"/>
                <w:sz w:val="24"/>
                <w:szCs w:val="24"/>
              </w:rPr>
            </w:pPr>
            <w:r w:rsidRPr="00EE69E2">
              <w:rPr>
                <w:rFonts w:ascii="Times New Roman" w:hAnsi="Times New Roman"/>
                <w:sz w:val="24"/>
                <w:szCs w:val="24"/>
              </w:rPr>
              <w:t>5</w:t>
            </w:r>
          </w:p>
        </w:tc>
        <w:tc>
          <w:tcPr>
            <w:tcW w:w="6095" w:type="dxa"/>
          </w:tcPr>
          <w:p w14:paraId="1FEC8ADC" w14:textId="77777777" w:rsidR="00EE69E2" w:rsidRPr="00EE69E2" w:rsidRDefault="00EE69E2" w:rsidP="00EE69E2">
            <w:pPr>
              <w:spacing w:after="0" w:line="240" w:lineRule="auto"/>
              <w:rPr>
                <w:rFonts w:ascii="Times New Roman" w:hAnsi="Times New Roman"/>
                <w:sz w:val="24"/>
                <w:szCs w:val="24"/>
              </w:rPr>
            </w:pPr>
            <w:r w:rsidRPr="00EE69E2">
              <w:rPr>
                <w:rFonts w:ascii="Times New Roman" w:hAnsi="Times New Roman"/>
                <w:sz w:val="24"/>
                <w:szCs w:val="24"/>
              </w:rPr>
              <w:t>Kopijavimas (A4 formato viena pusė)</w:t>
            </w:r>
          </w:p>
        </w:tc>
        <w:tc>
          <w:tcPr>
            <w:tcW w:w="2800" w:type="dxa"/>
          </w:tcPr>
          <w:p w14:paraId="5097CFA5" w14:textId="77777777" w:rsidR="00EE69E2" w:rsidRPr="00EE69E2" w:rsidRDefault="00EE69E2" w:rsidP="00EE69E2">
            <w:pPr>
              <w:spacing w:after="0" w:line="240" w:lineRule="auto"/>
              <w:rPr>
                <w:rFonts w:ascii="Times New Roman" w:hAnsi="Times New Roman"/>
                <w:sz w:val="24"/>
                <w:szCs w:val="24"/>
              </w:rPr>
            </w:pPr>
            <w:r w:rsidRPr="00EE69E2">
              <w:rPr>
                <w:rFonts w:ascii="Times New Roman" w:hAnsi="Times New Roman"/>
                <w:sz w:val="24"/>
                <w:szCs w:val="24"/>
              </w:rPr>
              <w:t>0,53</w:t>
            </w:r>
          </w:p>
        </w:tc>
      </w:tr>
    </w:tbl>
    <w:p w14:paraId="590388AE" w14:textId="77777777" w:rsidR="00EE69E2" w:rsidRPr="00EE69E2" w:rsidRDefault="00EE69E2" w:rsidP="00EE69E2">
      <w:pPr>
        <w:spacing w:after="0"/>
        <w:rPr>
          <w:rFonts w:ascii="Times New Roman" w:hAnsi="Times New Roman"/>
          <w:sz w:val="24"/>
          <w:szCs w:val="24"/>
        </w:rPr>
      </w:pPr>
    </w:p>
    <w:p w14:paraId="779F54BF" w14:textId="77777777" w:rsidR="00EE69E2" w:rsidRPr="00EE69E2" w:rsidRDefault="00EE69E2" w:rsidP="00EE69E2">
      <w:pPr>
        <w:spacing w:after="0" w:line="240" w:lineRule="auto"/>
        <w:rPr>
          <w:rFonts w:ascii="Times New Roman" w:hAnsi="Times New Roman"/>
          <w:sz w:val="24"/>
          <w:szCs w:val="24"/>
        </w:rPr>
      </w:pPr>
      <w:r w:rsidRPr="00EE69E2">
        <w:rPr>
          <w:rFonts w:ascii="Times New Roman" w:hAnsi="Times New Roman"/>
          <w:sz w:val="24"/>
          <w:szCs w:val="24"/>
        </w:rPr>
        <w:t>Ekonomistė</w:t>
      </w:r>
    </w:p>
    <w:p w14:paraId="368325EA" w14:textId="77777777" w:rsidR="00EE69E2" w:rsidRPr="00EE69E2" w:rsidRDefault="00EE69E2" w:rsidP="00EE69E2">
      <w:pPr>
        <w:spacing w:after="0" w:line="240" w:lineRule="auto"/>
        <w:rPr>
          <w:rFonts w:ascii="Times New Roman" w:hAnsi="Times New Roman"/>
          <w:sz w:val="24"/>
          <w:szCs w:val="24"/>
        </w:rPr>
      </w:pPr>
      <w:r w:rsidRPr="00EE69E2">
        <w:rPr>
          <w:rFonts w:ascii="Times New Roman" w:hAnsi="Times New Roman"/>
          <w:sz w:val="24"/>
          <w:szCs w:val="24"/>
        </w:rPr>
        <w:t xml:space="preserve">Kristina </w:t>
      </w:r>
      <w:proofErr w:type="spellStart"/>
      <w:r w:rsidRPr="00EE69E2">
        <w:rPr>
          <w:rFonts w:ascii="Times New Roman" w:hAnsi="Times New Roman"/>
          <w:sz w:val="24"/>
          <w:szCs w:val="24"/>
        </w:rPr>
        <w:t>Dabregienė</w:t>
      </w:r>
      <w:proofErr w:type="spellEnd"/>
    </w:p>
    <w:p w14:paraId="541894C5" w14:textId="77777777" w:rsidR="00A025C9" w:rsidRPr="001227CE" w:rsidRDefault="00A025C9" w:rsidP="00A025C9">
      <w:pPr>
        <w:rPr>
          <w:rFonts w:ascii="Times New Roman" w:hAnsi="Times New Roman"/>
          <w:sz w:val="24"/>
          <w:szCs w:val="24"/>
        </w:rPr>
      </w:pPr>
    </w:p>
    <w:p w14:paraId="44B81CB0" w14:textId="77777777" w:rsidR="00A025C9" w:rsidRPr="001227CE" w:rsidRDefault="00A025C9" w:rsidP="00A025C9">
      <w:pPr>
        <w:rPr>
          <w:rFonts w:ascii="Times New Roman" w:hAnsi="Times New Roman"/>
          <w:sz w:val="24"/>
          <w:szCs w:val="24"/>
        </w:rPr>
      </w:pPr>
    </w:p>
    <w:p w14:paraId="663154B1" w14:textId="77777777" w:rsidR="00A025C9" w:rsidRPr="001227CE" w:rsidRDefault="00A025C9" w:rsidP="00A025C9">
      <w:pPr>
        <w:pStyle w:val="Sraopastraipa"/>
        <w:spacing w:after="0"/>
        <w:jc w:val="center"/>
        <w:rPr>
          <w:rFonts w:ascii="Times New Roman" w:hAnsi="Times New Roman"/>
          <w:sz w:val="24"/>
          <w:szCs w:val="24"/>
        </w:rPr>
      </w:pPr>
      <w:r w:rsidRPr="001227CE">
        <w:rPr>
          <w:rFonts w:ascii="Times New Roman" w:hAnsi="Times New Roman"/>
          <w:sz w:val="24"/>
          <w:szCs w:val="24"/>
        </w:rPr>
        <w:t>__________________________________</w:t>
      </w:r>
    </w:p>
    <w:p w14:paraId="07EADC9F" w14:textId="77777777" w:rsidR="00790E1C" w:rsidRPr="001227CE" w:rsidRDefault="00790E1C">
      <w:pPr>
        <w:rPr>
          <w:rFonts w:ascii="Times New Roman" w:hAnsi="Times New Roman"/>
          <w:sz w:val="24"/>
          <w:szCs w:val="24"/>
        </w:rPr>
      </w:pPr>
    </w:p>
    <w:sectPr w:rsidR="00790E1C" w:rsidRPr="001227CE" w:rsidSect="00A025C9">
      <w:pgSz w:w="11906" w:h="16838"/>
      <w:pgMar w:top="1134" w:right="567"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152E78"/>
    <w:multiLevelType w:val="hybridMultilevel"/>
    <w:tmpl w:val="0A0267B4"/>
    <w:lvl w:ilvl="0" w:tplc="EE444C0E">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187402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C9"/>
    <w:rsid w:val="001227CE"/>
    <w:rsid w:val="00382A8A"/>
    <w:rsid w:val="00790E1C"/>
    <w:rsid w:val="0086697C"/>
    <w:rsid w:val="00A025C9"/>
    <w:rsid w:val="00A524BD"/>
    <w:rsid w:val="00D037DC"/>
    <w:rsid w:val="00D07688"/>
    <w:rsid w:val="00DF782A"/>
    <w:rsid w:val="00EE69E2"/>
    <w:rsid w:val="00F372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15BE"/>
  <w15:chartTrackingRefBased/>
  <w15:docId w15:val="{5E2D824B-3A2B-4BD6-B11E-F301FBD2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025C9"/>
    <w:pPr>
      <w:spacing w:after="200" w:line="276" w:lineRule="auto"/>
    </w:pPr>
    <w:rPr>
      <w:rFonts w:ascii="Calibri" w:eastAsia="Calibri" w:hAnsi="Calibri" w:cs="Times New Roman"/>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025C9"/>
    <w:pPr>
      <w:ind w:left="720"/>
      <w:contextualSpacing/>
    </w:pPr>
  </w:style>
  <w:style w:type="table" w:customStyle="1" w:styleId="Lentelstinklelis1">
    <w:name w:val="Lentelės tinklelis1"/>
    <w:basedOn w:val="prastojilentel"/>
    <w:next w:val="Lentelstinklelis"/>
    <w:uiPriority w:val="59"/>
    <w:rsid w:val="00EE69E2"/>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entelstinklelis">
    <w:name w:val="Table Grid"/>
    <w:basedOn w:val="prastojilentel"/>
    <w:uiPriority w:val="39"/>
    <w:rsid w:val="00EE6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8316">
      <w:bodyDiv w:val="1"/>
      <w:marLeft w:val="0"/>
      <w:marRight w:val="0"/>
      <w:marTop w:val="0"/>
      <w:marBottom w:val="0"/>
      <w:divBdr>
        <w:top w:val="none" w:sz="0" w:space="0" w:color="auto"/>
        <w:left w:val="none" w:sz="0" w:space="0" w:color="auto"/>
        <w:bottom w:val="none" w:sz="0" w:space="0" w:color="auto"/>
        <w:right w:val="none" w:sz="0" w:space="0" w:color="auto"/>
      </w:divBdr>
      <w:divsChild>
        <w:div w:id="627471967">
          <w:marLeft w:val="0"/>
          <w:marRight w:val="0"/>
          <w:marTop w:val="0"/>
          <w:marBottom w:val="0"/>
          <w:divBdr>
            <w:top w:val="none" w:sz="0" w:space="0" w:color="auto"/>
            <w:left w:val="none" w:sz="0" w:space="0" w:color="auto"/>
            <w:bottom w:val="none" w:sz="0" w:space="0" w:color="auto"/>
            <w:right w:val="none" w:sz="0" w:space="0" w:color="auto"/>
          </w:divBdr>
        </w:div>
        <w:div w:id="1059093941">
          <w:marLeft w:val="0"/>
          <w:marRight w:val="0"/>
          <w:marTop w:val="0"/>
          <w:marBottom w:val="0"/>
          <w:divBdr>
            <w:top w:val="none" w:sz="0" w:space="0" w:color="auto"/>
            <w:left w:val="none" w:sz="0" w:space="0" w:color="auto"/>
            <w:bottom w:val="none" w:sz="0" w:space="0" w:color="auto"/>
            <w:right w:val="none" w:sz="0" w:space="0" w:color="auto"/>
          </w:divBdr>
        </w:div>
        <w:div w:id="864756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4674</Words>
  <Characters>2665</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 Rūta Bandžiulienė Rokiškio psichiatrijos ligoninė</dc:creator>
  <cp:keywords/>
  <dc:description/>
  <cp:lastModifiedBy>Gyd. Rūta Bandžiulienė Rokiškio psichiatrijos ligoninė</cp:lastModifiedBy>
  <cp:revision>2</cp:revision>
  <cp:lastPrinted>2024-06-19T10:44:00Z</cp:lastPrinted>
  <dcterms:created xsi:type="dcterms:W3CDTF">2024-06-19T10:58:00Z</dcterms:created>
  <dcterms:modified xsi:type="dcterms:W3CDTF">2024-06-19T10:58:00Z</dcterms:modified>
</cp:coreProperties>
</file>